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4" w:rsidRDefault="00FF0414" w:rsidP="00FF0414">
      <w:pPr>
        <w:jc w:val="right"/>
        <w:rPr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1240790" cy="1339850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414" w:rsidRDefault="00FF0414" w:rsidP="00FF0414">
      <w:pPr>
        <w:jc w:val="center"/>
        <w:rPr>
          <w:noProof/>
          <w:sz w:val="40"/>
        </w:rPr>
      </w:pPr>
    </w:p>
    <w:p w:rsidR="00FF0414" w:rsidRDefault="00FF0414" w:rsidP="00FF0414">
      <w:pPr>
        <w:jc w:val="center"/>
        <w:rPr>
          <w:b/>
          <w:noProof/>
          <w:sz w:val="40"/>
        </w:rPr>
      </w:pPr>
    </w:p>
    <w:p w:rsidR="00FF0414" w:rsidRDefault="00FF0414" w:rsidP="00FF0414">
      <w:pPr>
        <w:jc w:val="center"/>
        <w:rPr>
          <w:b/>
          <w:noProof/>
          <w:sz w:val="40"/>
        </w:rPr>
      </w:pPr>
    </w:p>
    <w:p w:rsidR="00FF0414" w:rsidRDefault="00FF0414" w:rsidP="00FF0414">
      <w:pPr>
        <w:jc w:val="center"/>
        <w:rPr>
          <w:b/>
          <w:noProof/>
          <w:sz w:val="40"/>
        </w:rPr>
      </w:pPr>
    </w:p>
    <w:p w:rsidR="00FF0414" w:rsidRDefault="00FF0414" w:rsidP="00FF0414">
      <w:pPr>
        <w:jc w:val="center"/>
        <w:rPr>
          <w:b/>
          <w:sz w:val="40"/>
        </w:rPr>
      </w:pPr>
      <w:r>
        <w:rPr>
          <w:b/>
          <w:noProof/>
          <w:sz w:val="40"/>
        </w:rPr>
        <w:t>АДМИНИСТРАЦИЯ</w:t>
      </w:r>
    </w:p>
    <w:p w:rsidR="00FF0414" w:rsidRDefault="00FF0414" w:rsidP="00FF0414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FF0414" w:rsidRDefault="00FF0414" w:rsidP="00FF0414">
      <w:pPr>
        <w:spacing w:before="120"/>
        <w:jc w:val="center"/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П</w:t>
      </w:r>
      <w:proofErr w:type="gramEnd"/>
      <w:r>
        <w:rPr>
          <w:rFonts w:ascii="Arial" w:hAnsi="Arial"/>
          <w:sz w:val="40"/>
        </w:rPr>
        <w:t xml:space="preserve"> О С Т А Н О В Л Е Н И Е</w:t>
      </w:r>
    </w:p>
    <w:p w:rsidR="00FF0414" w:rsidRDefault="00FF0414" w:rsidP="00FF0414">
      <w:pPr>
        <w:spacing w:before="120"/>
      </w:pPr>
    </w:p>
    <w:p w:rsidR="00FF0414" w:rsidRDefault="00FF0414" w:rsidP="00FF0414">
      <w:pPr>
        <w:spacing w:before="120"/>
      </w:pPr>
      <w:r>
        <w:t>от __</w:t>
      </w:r>
      <w:r w:rsidR="00F240F9">
        <w:t>12.12.2016</w:t>
      </w:r>
      <w:bookmarkStart w:id="0" w:name="_GoBack"/>
      <w:bookmarkEnd w:id="0"/>
      <w:r>
        <w:t>__ № _</w:t>
      </w:r>
      <w:r w:rsidR="00F240F9">
        <w:t>402</w:t>
      </w:r>
      <w:r>
        <w:t>___</w:t>
      </w:r>
    </w:p>
    <w:p w:rsidR="00FF0414" w:rsidRDefault="00FF0414" w:rsidP="00FF0414">
      <w:pPr>
        <w:rPr>
          <w:vertAlign w:val="superscript"/>
        </w:rPr>
      </w:pPr>
      <w:r>
        <w:rPr>
          <w:vertAlign w:val="superscript"/>
        </w:rPr>
        <w:t xml:space="preserve">       307750  , Курская область, г. Льгов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муниципальной</w:t>
      </w:r>
      <w:proofErr w:type="gramEnd"/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Программы «Социальное развитие 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села в Льговском районе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Курской области на 2017-2019  годы»</w:t>
      </w:r>
    </w:p>
    <w:p w:rsidR="00FF0414" w:rsidRDefault="00FF0414" w:rsidP="00FF0414">
      <w:pPr>
        <w:ind w:firstLine="567"/>
        <w:rPr>
          <w:b/>
          <w:bCs/>
          <w:szCs w:val="28"/>
        </w:rPr>
      </w:pPr>
    </w:p>
    <w:p w:rsidR="00FF0414" w:rsidRDefault="00FF0414" w:rsidP="00FF0414">
      <w:pPr>
        <w:widowControl w:val="0"/>
        <w:ind w:firstLine="68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ст. 179 Бюджетного кодекса РФ, Федерального Закона от 07.05.2013 №104-ФЗ «О внесении изменений в Бюджетный кодекс РФ и отдельные законодательные акты РФ в связи с совершенствованием бюджетного процесса», Федеральным Законом от 06.10.2003 № 131-ФЗ «Об общих принципах организации местного самоуправления в Российской Федерации», Распоряжением Администрации Льговского района Курской области от </w:t>
      </w:r>
      <w:r w:rsidR="00AD236B">
        <w:rPr>
          <w:color w:val="000000"/>
          <w:szCs w:val="28"/>
        </w:rPr>
        <w:t>14.11.2016</w:t>
      </w:r>
      <w:r>
        <w:rPr>
          <w:color w:val="000000"/>
          <w:szCs w:val="28"/>
        </w:rPr>
        <w:t xml:space="preserve"> № </w:t>
      </w:r>
      <w:r w:rsidR="00AD236B">
        <w:rPr>
          <w:color w:val="000000"/>
          <w:szCs w:val="28"/>
        </w:rPr>
        <w:t>621</w:t>
      </w:r>
      <w:r>
        <w:rPr>
          <w:color w:val="000000"/>
          <w:szCs w:val="28"/>
        </w:rPr>
        <w:t>-Р «Об утверждении перечня муниципальных программ Льговского</w:t>
      </w:r>
      <w:proofErr w:type="gramEnd"/>
      <w:r>
        <w:rPr>
          <w:color w:val="000000"/>
          <w:szCs w:val="28"/>
        </w:rPr>
        <w:t xml:space="preserve"> района Курской области на 2017- 2019 годы», Администрации Льговского района Курской области </w:t>
      </w:r>
    </w:p>
    <w:p w:rsidR="00FF0414" w:rsidRDefault="00FF0414" w:rsidP="00FF0414">
      <w:pPr>
        <w:widowControl w:val="0"/>
        <w:ind w:firstLine="680"/>
        <w:jc w:val="both"/>
        <w:rPr>
          <w:color w:val="000000"/>
          <w:szCs w:val="28"/>
        </w:rPr>
      </w:pPr>
    </w:p>
    <w:p w:rsidR="00FF0414" w:rsidRDefault="00FF0414" w:rsidP="00FF0414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ПОСТАНОВЛЯЕТ:</w:t>
      </w:r>
    </w:p>
    <w:p w:rsidR="00FF0414" w:rsidRDefault="00FF0414" w:rsidP="00FF0414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</w:p>
    <w:p w:rsidR="00FF0414" w:rsidRDefault="00FF0414" w:rsidP="00FF0414">
      <w:pPr>
        <w:widowControl w:val="0"/>
        <w:numPr>
          <w:ilvl w:val="0"/>
          <w:numId w:val="29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прилагаемую муниципальную программу </w:t>
      </w:r>
      <w:r>
        <w:rPr>
          <w:bCs/>
          <w:szCs w:val="28"/>
        </w:rPr>
        <w:t>«Социальное развитие села в Льговском районе Курской области на 2017-2019 годы»,</w:t>
      </w:r>
      <w:r>
        <w:rPr>
          <w:szCs w:val="28"/>
        </w:rPr>
        <w:t xml:space="preserve"> (далее - Программа).</w:t>
      </w:r>
    </w:p>
    <w:p w:rsidR="00FF0414" w:rsidRPr="00FF0414" w:rsidRDefault="00FF0414" w:rsidP="00FF0414">
      <w:pPr>
        <w:widowControl w:val="0"/>
        <w:numPr>
          <w:ilvl w:val="0"/>
          <w:numId w:val="29"/>
        </w:numPr>
        <w:ind w:left="0" w:firstLine="567"/>
        <w:jc w:val="both"/>
        <w:rPr>
          <w:szCs w:val="28"/>
        </w:rPr>
      </w:pPr>
      <w:r w:rsidRPr="00FF0414">
        <w:t xml:space="preserve">Заместителю главы Администрации Льговского района, </w:t>
      </w:r>
      <w:proofErr w:type="spellStart"/>
      <w:r w:rsidRPr="00FF0414">
        <w:t>Фрундину</w:t>
      </w:r>
      <w:proofErr w:type="spellEnd"/>
      <w:r w:rsidRPr="00FF0414">
        <w:t xml:space="preserve"> А. М</w:t>
      </w:r>
      <w:r w:rsidRPr="00FF0414">
        <w:rPr>
          <w:szCs w:val="28"/>
        </w:rPr>
        <w:t>.:</w:t>
      </w:r>
    </w:p>
    <w:p w:rsidR="00FF0414" w:rsidRDefault="00FF0414" w:rsidP="00FF0414">
      <w:pPr>
        <w:widowControl w:val="0"/>
        <w:ind w:left="851"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2.1</w:t>
      </w:r>
      <w:proofErr w:type="gramStart"/>
      <w:r>
        <w:rPr>
          <w:bCs/>
          <w:szCs w:val="28"/>
        </w:rPr>
        <w:tab/>
        <w:t>О</w:t>
      </w:r>
      <w:proofErr w:type="gramEnd"/>
      <w:r>
        <w:rPr>
          <w:bCs/>
          <w:szCs w:val="28"/>
        </w:rPr>
        <w:t>беспечить реализацию программы</w:t>
      </w:r>
    </w:p>
    <w:p w:rsidR="00FF0414" w:rsidRDefault="00FF0414" w:rsidP="00FF0414">
      <w:pPr>
        <w:widowControl w:val="0"/>
        <w:ind w:left="851"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2.2</w:t>
      </w:r>
      <w:r>
        <w:rPr>
          <w:bCs/>
          <w:szCs w:val="28"/>
        </w:rPr>
        <w:tab/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FF0414" w:rsidRDefault="00FF0414" w:rsidP="00FF0414">
      <w:pPr>
        <w:widowControl w:val="0"/>
        <w:ind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Начальнику Управления финансов Администрации Льговского района Курской области, Алферовой Т.В.:</w:t>
      </w:r>
    </w:p>
    <w:p w:rsidR="00FF0414" w:rsidRDefault="00FF0414" w:rsidP="00FF0414">
      <w:pPr>
        <w:widowControl w:val="0"/>
        <w:tabs>
          <w:tab w:val="left" w:pos="1066"/>
        </w:tabs>
        <w:ind w:left="851"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3.1</w:t>
      </w:r>
      <w:proofErr w:type="gramStart"/>
      <w:r>
        <w:rPr>
          <w:bCs/>
          <w:szCs w:val="28"/>
        </w:rPr>
        <w:tab/>
        <w:t>П</w:t>
      </w:r>
      <w:proofErr w:type="gramEnd"/>
      <w:r>
        <w:rPr>
          <w:bCs/>
          <w:szCs w:val="28"/>
        </w:rPr>
        <w:t>редусмотреть при формировании бюджета муниципального района «Льговский район» Курской области 2017 год и плановый период 2017-2019 годах, предусмотреть ассигнования на реализацию Программы.</w:t>
      </w:r>
    </w:p>
    <w:p w:rsidR="00FF0414" w:rsidRDefault="00FF0414" w:rsidP="00FF0414">
      <w:pPr>
        <w:widowControl w:val="0"/>
        <w:tabs>
          <w:tab w:val="left" w:pos="1066"/>
        </w:tabs>
        <w:ind w:left="851" w:firstLine="567"/>
        <w:jc w:val="both"/>
        <w:rPr>
          <w:szCs w:val="28"/>
        </w:rPr>
      </w:pPr>
      <w:r>
        <w:rPr>
          <w:szCs w:val="28"/>
        </w:rPr>
        <w:t>3.2</w:t>
      </w:r>
      <w:proofErr w:type="gramStart"/>
      <w:r>
        <w:rPr>
          <w:szCs w:val="28"/>
        </w:rPr>
        <w:tab/>
        <w:t>П</w:t>
      </w:r>
      <w:proofErr w:type="gramEnd"/>
      <w:r>
        <w:rPr>
          <w:szCs w:val="28"/>
        </w:rPr>
        <w:t>роизводить финансирование Программы в приделах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FF0414" w:rsidRDefault="00FF0414" w:rsidP="00FF0414">
      <w:pPr>
        <w:widowControl w:val="0"/>
        <w:tabs>
          <w:tab w:val="left" w:pos="1066"/>
        </w:tabs>
        <w:ind w:firstLine="567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Управляющему делами Администрации Льговского района Курской области, </w:t>
      </w:r>
      <w:r>
        <w:rPr>
          <w:szCs w:val="28"/>
        </w:rPr>
        <w:lastRenderedPageBreak/>
        <w:t>Шубной И.П. обеспечить размещение настоящее постановление на официальном сайте муниципального образования «Льговский район» Курской области.</w:t>
      </w:r>
    </w:p>
    <w:p w:rsidR="00FF0414" w:rsidRDefault="00FF0414" w:rsidP="00FF0414">
      <w:pPr>
        <w:widowControl w:val="0"/>
        <w:numPr>
          <w:ilvl w:val="0"/>
          <w:numId w:val="30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Постановление вступает в силу с </w:t>
      </w:r>
      <w:r w:rsidR="00F96A70">
        <w:rPr>
          <w:szCs w:val="28"/>
        </w:rPr>
        <w:t>01.01.2017года.</w:t>
      </w:r>
    </w:p>
    <w:p w:rsidR="00FF0414" w:rsidRDefault="00FF0414" w:rsidP="00FF041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Cs w:val="28"/>
        </w:rPr>
      </w:pPr>
    </w:p>
    <w:p w:rsidR="00FF0414" w:rsidRDefault="00FF0414" w:rsidP="00FF041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F0414" w:rsidRDefault="00FF0414" w:rsidP="00FF041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F0414" w:rsidRDefault="00FF0414" w:rsidP="00FF041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F0414" w:rsidRDefault="00FF0414" w:rsidP="00FF0414">
      <w:pPr>
        <w:widowControl w:val="0"/>
        <w:tabs>
          <w:tab w:val="left" w:pos="-426"/>
          <w:tab w:val="left" w:pos="1276"/>
        </w:tabs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F0414" w:rsidRDefault="00FF0414" w:rsidP="00FF0414">
      <w:pPr>
        <w:widowControl w:val="0"/>
        <w:tabs>
          <w:tab w:val="left" w:pos="-426"/>
          <w:tab w:val="left" w:pos="1276"/>
          <w:tab w:val="right" w:pos="935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Глава Льговского района</w:t>
      </w:r>
      <w:r>
        <w:rPr>
          <w:szCs w:val="28"/>
        </w:rPr>
        <w:tab/>
        <w:t>С.Н. Коростелев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С.Н. Коростелев </w:t>
      </w:r>
    </w:p>
    <w:p w:rsidR="00AE7870" w:rsidRPr="00B3743C" w:rsidRDefault="00AE7870" w:rsidP="00B3743C">
      <w:pPr>
        <w:tabs>
          <w:tab w:val="left" w:pos="5415"/>
          <w:tab w:val="left" w:pos="6000"/>
          <w:tab w:val="right" w:pos="9475"/>
          <w:tab w:val="right" w:pos="9900"/>
        </w:tabs>
        <w:jc w:val="right"/>
        <w:rPr>
          <w:rFonts w:ascii="Arial" w:hAnsi="Arial" w:cs="Arial"/>
        </w:rPr>
        <w:sectPr w:rsidR="00AE7870" w:rsidRPr="00B3743C" w:rsidSect="008C24E1">
          <w:headerReference w:type="first" r:id="rId10"/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tabs>
          <w:tab w:val="left" w:pos="5415"/>
          <w:tab w:val="left" w:pos="6000"/>
          <w:tab w:val="right" w:pos="9475"/>
          <w:tab w:val="right" w:pos="9900"/>
        </w:tabs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Утверждена</w:t>
      </w:r>
    </w:p>
    <w:p w:rsidR="00AE7870" w:rsidRPr="00B3743C" w:rsidRDefault="00AE7870" w:rsidP="00B3743C">
      <w:pPr>
        <w:tabs>
          <w:tab w:val="left" w:pos="4215"/>
          <w:tab w:val="left" w:pos="5415"/>
          <w:tab w:val="left" w:pos="5970"/>
          <w:tab w:val="right" w:pos="9475"/>
          <w:tab w:val="right" w:pos="9900"/>
        </w:tabs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Постановлением Администрации</w:t>
      </w:r>
    </w:p>
    <w:p w:rsidR="00AE7870" w:rsidRPr="00B3743C" w:rsidRDefault="00AE7870" w:rsidP="00B3743C">
      <w:pPr>
        <w:tabs>
          <w:tab w:val="left" w:pos="4215"/>
          <w:tab w:val="left" w:pos="5415"/>
          <w:tab w:val="left" w:pos="5970"/>
          <w:tab w:val="right" w:pos="9475"/>
          <w:tab w:val="right" w:pos="9900"/>
        </w:tabs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Льговского района Курской области</w:t>
      </w:r>
    </w:p>
    <w:p w:rsidR="00AE7870" w:rsidRPr="00B3743C" w:rsidRDefault="00F8121C" w:rsidP="00B3743C">
      <w:pPr>
        <w:tabs>
          <w:tab w:val="left" w:pos="5205"/>
          <w:tab w:val="left" w:pos="72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AE7870" w:rsidRPr="00B3743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</w:p>
    <w:p w:rsidR="00AE7870" w:rsidRPr="00B3743C" w:rsidRDefault="00AE7870" w:rsidP="00B3743C">
      <w:pPr>
        <w:pStyle w:val="af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МУНИЦИПАЛЬНАЯ ПРОГРАММА «СОЦИАЛЬНОЕ РАЗВИТИЕ СЕЛА В ЛЬГОВСКО</w:t>
      </w:r>
      <w:r w:rsidR="00F8121C">
        <w:rPr>
          <w:rFonts w:ascii="Arial" w:hAnsi="Arial" w:cs="Arial"/>
          <w:sz w:val="24"/>
        </w:rPr>
        <w:t>М РАЙОНЕ КУРСКОЙ ОБЛАСТИ НА 2017-2019</w:t>
      </w:r>
      <w:r w:rsidRPr="00B3743C">
        <w:rPr>
          <w:rFonts w:ascii="Arial" w:hAnsi="Arial" w:cs="Arial"/>
          <w:sz w:val="24"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</w:r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ПАСПОРТ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муниципальной программы «Социальное развитие села в Льговско</w:t>
      </w:r>
      <w:r w:rsidR="00F8121C">
        <w:rPr>
          <w:rFonts w:ascii="Arial" w:hAnsi="Arial" w:cs="Arial"/>
          <w:b/>
        </w:rPr>
        <w:t>м районе Курской области на 2017-2019</w:t>
      </w:r>
      <w:r w:rsidRPr="00B3743C">
        <w:rPr>
          <w:rFonts w:ascii="Arial" w:hAnsi="Arial" w:cs="Arial"/>
          <w:b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2518"/>
        <w:gridCol w:w="6554"/>
      </w:tblGrid>
      <w:tr w:rsidR="00AE7870" w:rsidRPr="00B3743C" w:rsidTr="00650F86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5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6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муниципальная программа «Социальное развитие села в Льговско</w:t>
            </w:r>
            <w:r w:rsidR="00F8121C">
              <w:rPr>
                <w:rFonts w:ascii="Arial" w:hAnsi="Arial" w:cs="Arial"/>
              </w:rPr>
              <w:t>м районе Курской области на 2017-2019</w:t>
            </w:r>
            <w:r w:rsidRPr="00B3743C">
              <w:rPr>
                <w:rFonts w:ascii="Arial" w:hAnsi="Arial" w:cs="Arial"/>
              </w:rPr>
              <w:t xml:space="preserve"> годы» (далее Программа)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gramStart"/>
            <w:r w:rsidRPr="00B3743C">
              <w:rPr>
                <w:rFonts w:ascii="Arial" w:hAnsi="Arial" w:cs="Arial"/>
              </w:rPr>
              <w:t xml:space="preserve">распоряжения  Правительства  Российской Федерации от 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743C">
                <w:rPr>
                  <w:rFonts w:ascii="Arial" w:hAnsi="Arial" w:cs="Arial"/>
                </w:rPr>
                <w:t>2010 г</w:t>
              </w:r>
            </w:smartTag>
            <w:r w:rsidRPr="00B3743C">
              <w:rPr>
                <w:rFonts w:ascii="Arial" w:hAnsi="Arial" w:cs="Arial"/>
              </w:rPr>
              <w:t xml:space="preserve">. № 2136-р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743C">
                <w:rPr>
                  <w:rFonts w:ascii="Arial" w:hAnsi="Arial" w:cs="Arial"/>
                </w:rPr>
                <w:t>2012 г</w:t>
              </w:r>
            </w:smartTag>
            <w:r w:rsidRPr="00B3743C">
              <w:rPr>
                <w:rFonts w:ascii="Arial" w:hAnsi="Arial" w:cs="Arial"/>
              </w:rPr>
              <w:t xml:space="preserve">. № 2071-р, постановление Правительства Российской Федерации от  15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743C">
                <w:rPr>
                  <w:rFonts w:ascii="Arial" w:hAnsi="Arial" w:cs="Arial"/>
                </w:rPr>
                <w:t>2013 г</w:t>
              </w:r>
            </w:smartTag>
            <w:r w:rsidRPr="00B3743C">
              <w:rPr>
                <w:rFonts w:ascii="Arial" w:hAnsi="Arial" w:cs="Arial"/>
              </w:rPr>
              <w:t>.  № 598   «Об утверждении федеральной целевой программы «Устойчивое развитие сельских территорий на 2014-2017 годы и на период до 2020 года», государственная программа Курской области «Развитие сельского хозяйства и регулирование рынков сельскохозяйственной продукции, сырья и продовольствия</w:t>
            </w:r>
            <w:proofErr w:type="gramEnd"/>
            <w:r w:rsidRPr="00B3743C">
              <w:rPr>
                <w:rFonts w:ascii="Arial" w:hAnsi="Arial" w:cs="Arial"/>
              </w:rPr>
              <w:t xml:space="preserve"> в Курской области» </w:t>
            </w:r>
            <w:proofErr w:type="gramStart"/>
            <w:r w:rsidRPr="00B3743C">
              <w:rPr>
                <w:rFonts w:ascii="Arial" w:hAnsi="Arial" w:cs="Arial"/>
              </w:rPr>
              <w:t>утвержденная</w:t>
            </w:r>
            <w:proofErr w:type="gramEnd"/>
            <w:r w:rsidRPr="00B3743C">
              <w:rPr>
                <w:rFonts w:ascii="Arial" w:hAnsi="Arial" w:cs="Arial"/>
              </w:rPr>
              <w:t xml:space="preserve"> постановлением Администрации Курской области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743C">
                <w:rPr>
                  <w:rFonts w:ascii="Arial" w:hAnsi="Arial" w:cs="Arial"/>
                </w:rPr>
                <w:t>2013 г</w:t>
              </w:r>
            </w:smartTag>
            <w:r w:rsidRPr="00B3743C">
              <w:rPr>
                <w:rFonts w:ascii="Arial" w:hAnsi="Arial" w:cs="Arial"/>
              </w:rPr>
              <w:t xml:space="preserve">. № 744-па.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Муниципальный заказчик-координатор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 Администрация Льговского района Курской области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Ответственный разработчик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F8121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</w:t>
            </w:r>
            <w:r w:rsidR="00F8121C">
              <w:rPr>
                <w:rFonts w:ascii="Arial" w:hAnsi="Arial" w:cs="Arial"/>
              </w:rPr>
              <w:t xml:space="preserve">отдел </w:t>
            </w:r>
            <w:r w:rsidRPr="00B3743C">
              <w:rPr>
                <w:rFonts w:ascii="Arial" w:hAnsi="Arial" w:cs="Arial"/>
              </w:rPr>
              <w:t xml:space="preserve">аграрной политики Администрации Льговского района  Курской области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Соискатели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r w:rsidR="00650F86">
              <w:rPr>
                <w:rFonts w:ascii="Arial" w:hAnsi="Arial" w:cs="Arial"/>
              </w:rPr>
              <w:t>Городенский</w:t>
            </w:r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proofErr w:type="spellStart"/>
            <w:r w:rsidR="00650F86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proofErr w:type="spellStart"/>
            <w:r w:rsidR="00650F86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области.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650F86" w:rsidP="000F4D94">
            <w:pPr>
              <w:ind w:left="340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</w:t>
            </w:r>
            <w:r w:rsidR="00AE7870" w:rsidRPr="00B3743C">
              <w:rPr>
                <w:rFonts w:ascii="Arial" w:hAnsi="Arial" w:cs="Arial"/>
              </w:rPr>
              <w:t xml:space="preserve"> аграрной политики Администрации Льговского района Курской области;</w:t>
            </w:r>
          </w:p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отдел промышленности, транспорта, связи, ЖКХ, строительства и архитектуры.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 Подпрограмма 1 «Устойчивое развитие сельских территорий в Льговском районе Курской области» муниципальной программы «Социальное развитие села в Льговском районе К</w:t>
            </w:r>
            <w:r w:rsidR="00650F86">
              <w:rPr>
                <w:rFonts w:ascii="Arial" w:hAnsi="Arial" w:cs="Arial"/>
              </w:rPr>
              <w:t xml:space="preserve">урской области на 2017-2019 </w:t>
            </w:r>
            <w:r w:rsidRPr="00B3743C">
              <w:rPr>
                <w:rFonts w:ascii="Arial" w:hAnsi="Arial" w:cs="Arial"/>
              </w:rPr>
              <w:t>годы»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Цели и задачи </w:t>
            </w:r>
            <w:r w:rsidRPr="00B3743C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 xml:space="preserve">      Основные цели Программы: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улучшение условий жизнедеятельности на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улучшение инвестиционного климата в сфере АПК на сельских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территориях Льговского района за счет реализации инфра- 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структурных мероприятий в рамках Программы; </w:t>
            </w:r>
          </w:p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 содействие созданию высокотехнологичных рабочих мест на  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активизация участия граждан, проживающих на сельских территориях Льговского района в решении вопросов местного значения;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формирование в Курской области (крае, республике) позитивного отношения к развитию сельских территорий  Льговского района.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Основными задачами Программы являются: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удовлетворение потребностей в благоустроенном жилье населения, проживающего на сельских территориях Льговского  района, в том числе молодых семей и молодых специалистов;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Льговского  района;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реализация общественно значимых проектов в интересах сельских жителей Льговского района с помощью </w:t>
            </w:r>
            <w:proofErr w:type="spellStart"/>
            <w:r w:rsidRPr="00B3743C">
              <w:rPr>
                <w:rFonts w:ascii="Arial" w:hAnsi="Arial" w:cs="Arial"/>
              </w:rPr>
              <w:t>грантовой</w:t>
            </w:r>
            <w:proofErr w:type="spellEnd"/>
            <w:r w:rsidRPr="00B3743C">
              <w:rPr>
                <w:rFonts w:ascii="Arial" w:hAnsi="Arial" w:cs="Arial"/>
              </w:rPr>
              <w:t xml:space="preserve"> поддержки;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проведение мероприятий по поощрению и популяризации достижений в сельском развитии Льговского  района.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5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D76F0A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D76F0A">
              <w:rPr>
                <w:sz w:val="24"/>
                <w:szCs w:val="24"/>
              </w:rPr>
              <w:t xml:space="preserve"> ввод в действие объектов инженерной инфраструктуры:</w:t>
            </w:r>
          </w:p>
          <w:p w:rsidR="00AE7870" w:rsidRPr="00D76F0A" w:rsidRDefault="00D76F0A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D76F0A">
              <w:rPr>
                <w:sz w:val="24"/>
                <w:szCs w:val="24"/>
                <w:u w:val="single"/>
              </w:rPr>
              <w:t>11,63</w:t>
            </w:r>
            <w:r w:rsidR="00AE7870" w:rsidRPr="00D76F0A">
              <w:rPr>
                <w:sz w:val="24"/>
                <w:szCs w:val="24"/>
              </w:rPr>
              <w:t xml:space="preserve">  км распределительных газовых сетей;</w:t>
            </w:r>
          </w:p>
          <w:p w:rsidR="00AE7870" w:rsidRPr="00D76F0A" w:rsidRDefault="00AE7870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D76F0A">
              <w:rPr>
                <w:sz w:val="24"/>
                <w:szCs w:val="24"/>
              </w:rPr>
              <w:t xml:space="preserve">увеличение уровня газификации жилых домов (квартир) сетевым газом с </w:t>
            </w:r>
            <w:r w:rsidR="00D76F0A">
              <w:rPr>
                <w:sz w:val="24"/>
                <w:szCs w:val="24"/>
              </w:rPr>
              <w:t>85</w:t>
            </w:r>
            <w:r w:rsidRPr="00D76F0A">
              <w:rPr>
                <w:sz w:val="24"/>
                <w:szCs w:val="24"/>
              </w:rPr>
              <w:t xml:space="preserve"> %  до </w:t>
            </w:r>
            <w:r w:rsidR="00D76F0A">
              <w:rPr>
                <w:sz w:val="24"/>
                <w:szCs w:val="24"/>
              </w:rPr>
              <w:t>90</w:t>
            </w:r>
            <w:r w:rsidRPr="00D76F0A">
              <w:rPr>
                <w:sz w:val="24"/>
                <w:szCs w:val="24"/>
              </w:rPr>
              <w:t xml:space="preserve"> %;</w:t>
            </w:r>
          </w:p>
          <w:p w:rsidR="00AE7870" w:rsidRPr="00B3743C" w:rsidRDefault="00AE7870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9108D">
              <w:rPr>
                <w:rFonts w:ascii="Arial" w:hAnsi="Arial" w:cs="Arial"/>
                <w:lang w:val="en-US"/>
              </w:rPr>
              <w:t>I</w:t>
            </w:r>
            <w:r w:rsidR="00B9108D" w:rsidRPr="00B9108D">
              <w:rPr>
                <w:rFonts w:ascii="Arial" w:hAnsi="Arial" w:cs="Arial"/>
                <w:lang w:val="en-US"/>
              </w:rPr>
              <w:t xml:space="preserve"> </w:t>
            </w:r>
            <w:r w:rsidR="00766F3E" w:rsidRPr="00B9108D">
              <w:rPr>
                <w:rFonts w:ascii="Arial" w:hAnsi="Arial" w:cs="Arial"/>
              </w:rPr>
              <w:t>этап</w:t>
            </w:r>
            <w:r w:rsidR="00766F3E">
              <w:rPr>
                <w:rFonts w:ascii="Arial" w:hAnsi="Arial" w:cs="Arial"/>
              </w:rPr>
              <w:t xml:space="preserve"> – 2017-2019</w:t>
            </w:r>
            <w:r w:rsidRPr="00B3743C">
              <w:rPr>
                <w:rFonts w:ascii="Arial" w:hAnsi="Arial" w:cs="Arial"/>
              </w:rPr>
              <w:t xml:space="preserve"> годы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740F4">
              <w:rPr>
                <w:sz w:val="24"/>
                <w:szCs w:val="24"/>
                <w:u w:val="single"/>
              </w:rPr>
              <w:t>-----</w:t>
            </w:r>
            <w:r w:rsidRPr="00B3743C">
              <w:rPr>
                <w:sz w:val="24"/>
                <w:szCs w:val="24"/>
              </w:rPr>
              <w:t xml:space="preserve"> млн. рублей, в том числе: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федерального бюджета – </w:t>
            </w:r>
            <w:r w:rsidR="003740F4">
              <w:rPr>
                <w:sz w:val="24"/>
                <w:szCs w:val="24"/>
                <w:u w:val="single"/>
              </w:rPr>
              <w:t>------</w:t>
            </w:r>
            <w:r w:rsidRPr="00B3743C">
              <w:rPr>
                <w:sz w:val="24"/>
                <w:szCs w:val="24"/>
              </w:rPr>
              <w:t xml:space="preserve"> </w:t>
            </w:r>
            <w:proofErr w:type="spellStart"/>
            <w:r w:rsidRPr="00B3743C">
              <w:rPr>
                <w:sz w:val="24"/>
                <w:szCs w:val="24"/>
              </w:rPr>
              <w:t>млн.рублей</w:t>
            </w:r>
            <w:proofErr w:type="spellEnd"/>
            <w:r w:rsidRPr="00B3743C">
              <w:rPr>
                <w:sz w:val="24"/>
                <w:szCs w:val="24"/>
              </w:rPr>
              <w:t>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Курской области  – </w:t>
            </w:r>
            <w:r w:rsidR="003740F4">
              <w:rPr>
                <w:sz w:val="24"/>
                <w:szCs w:val="24"/>
                <w:u w:val="single"/>
              </w:rPr>
              <w:t>-----</w:t>
            </w:r>
            <w:r w:rsidRPr="00B3743C">
              <w:rPr>
                <w:color w:val="800000"/>
                <w:sz w:val="24"/>
                <w:szCs w:val="24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Льговского района – </w:t>
            </w:r>
            <w:r w:rsidR="003740F4">
              <w:rPr>
                <w:sz w:val="24"/>
                <w:szCs w:val="24"/>
                <w:u w:val="single"/>
              </w:rPr>
              <w:t>1,775</w:t>
            </w:r>
            <w:r w:rsidRPr="00B3743C">
              <w:rPr>
                <w:sz w:val="24"/>
                <w:szCs w:val="24"/>
              </w:rPr>
              <w:t xml:space="preserve"> млн. рублей;</w:t>
            </w:r>
          </w:p>
          <w:p w:rsidR="00AE7870" w:rsidRPr="00B3743C" w:rsidRDefault="00AE7870" w:rsidP="003740F4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внебюджетных источников – </w:t>
            </w:r>
            <w:r w:rsidR="003740F4">
              <w:rPr>
                <w:sz w:val="24"/>
                <w:szCs w:val="24"/>
              </w:rPr>
              <w:t>-----</w:t>
            </w:r>
            <w:r w:rsidRPr="00B3743C">
              <w:rPr>
                <w:sz w:val="24"/>
                <w:szCs w:val="24"/>
                <w:u w:val="single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рублей.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Ожидаемые результаты реализации Программы и показатели  </w:t>
            </w:r>
            <w:r w:rsidRPr="00B3743C"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D3434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D3434">
              <w:rPr>
                <w:sz w:val="24"/>
                <w:szCs w:val="24"/>
              </w:rPr>
              <w:lastRenderedPageBreak/>
              <w:t>а) Улучшение жилищных условий 6 сельских семей, в том числе 3 молодых семей и молодых специалистов;</w:t>
            </w:r>
          </w:p>
          <w:p w:rsidR="00AE7870" w:rsidRPr="00BD3434" w:rsidRDefault="00AE7870" w:rsidP="00B3743C">
            <w:pPr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>б) Удовлетворение потребностей организаций АПК Льговского района в молодых специалистах на 12 % и социальной сферы               - на 7,6  %;</w:t>
            </w:r>
          </w:p>
          <w:p w:rsidR="00AE7870" w:rsidRPr="00BD3434" w:rsidRDefault="00AE7870" w:rsidP="00B3743C">
            <w:pPr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lastRenderedPageBreak/>
              <w:t xml:space="preserve">в) Достижение совокупного экономического эффекта в объеме </w:t>
            </w:r>
            <w:r w:rsidRPr="00BD3434">
              <w:rPr>
                <w:rFonts w:ascii="Arial" w:hAnsi="Arial" w:cs="Arial"/>
                <w:u w:val="single"/>
              </w:rPr>
              <w:t>81,387</w:t>
            </w:r>
            <w:r w:rsidRPr="00BD3434">
              <w:rPr>
                <w:rFonts w:ascii="Arial" w:hAnsi="Arial" w:cs="Arial"/>
              </w:rPr>
              <w:t xml:space="preserve"> млн. рублей, в том числе за счет:</w:t>
            </w:r>
          </w:p>
          <w:p w:rsidR="00AE7870" w:rsidRPr="00BD3434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прироста продукции сельского хозяйства на основе улучшения условий жизни специалистов АПК - </w:t>
            </w:r>
            <w:r w:rsidRPr="00BD3434">
              <w:rPr>
                <w:rFonts w:ascii="Arial" w:hAnsi="Arial" w:cs="Arial"/>
                <w:u w:val="single"/>
              </w:rPr>
              <w:t>52,0</w:t>
            </w:r>
            <w:r w:rsidRPr="00BD3434">
              <w:rPr>
                <w:rFonts w:ascii="Arial" w:hAnsi="Arial" w:cs="Arial"/>
              </w:rPr>
              <w:t xml:space="preserve">  млн. рублей;</w:t>
            </w:r>
          </w:p>
          <w:p w:rsidR="00AE7870" w:rsidRPr="00BD3434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реализации мероприятий по развитию газификации и водоснабжения – </w:t>
            </w:r>
            <w:r w:rsidR="00BF4748">
              <w:rPr>
                <w:rFonts w:ascii="Arial" w:hAnsi="Arial" w:cs="Arial"/>
                <w:u w:val="single"/>
              </w:rPr>
              <w:t>-----</w:t>
            </w:r>
            <w:r w:rsidRPr="00BD3434">
              <w:rPr>
                <w:rFonts w:ascii="Arial" w:hAnsi="Arial" w:cs="Arial"/>
              </w:rPr>
              <w:t xml:space="preserve"> млн. рублей;</w:t>
            </w:r>
          </w:p>
          <w:p w:rsidR="00AE7870" w:rsidRPr="00B3743C" w:rsidRDefault="00AE7870" w:rsidP="00BF4748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привлечения внебюджетных средств – </w:t>
            </w:r>
            <w:r w:rsidR="00BF4748">
              <w:rPr>
                <w:rFonts w:ascii="Arial" w:hAnsi="Arial" w:cs="Arial"/>
                <w:u w:val="single"/>
              </w:rPr>
              <w:t>---</w:t>
            </w:r>
            <w:r w:rsidRPr="00BD3434">
              <w:rPr>
                <w:rFonts w:ascii="Arial" w:hAnsi="Arial" w:cs="Arial"/>
              </w:rPr>
              <w:t xml:space="preserve"> млн. рублей.</w:t>
            </w:r>
          </w:p>
        </w:tc>
      </w:tr>
    </w:tbl>
    <w:p w:rsidR="00AE7870" w:rsidRPr="00B3743C" w:rsidRDefault="00AE7870" w:rsidP="00B3743C">
      <w:pPr>
        <w:pStyle w:val="3"/>
        <w:tabs>
          <w:tab w:val="clear" w:pos="0"/>
        </w:tabs>
        <w:jc w:val="left"/>
        <w:rPr>
          <w:rFonts w:ascii="Arial" w:hAnsi="Arial" w:cs="Arial"/>
          <w:sz w:val="24"/>
        </w:rPr>
        <w:sectPr w:rsidR="00AE7870" w:rsidRPr="00B3743C" w:rsidSect="00B3743C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numPr>
          <w:ilvl w:val="1"/>
          <w:numId w:val="13"/>
        </w:numPr>
        <w:ind w:left="0" w:firstLine="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Общая характеристика сферы реализации муниципальной программы, общие сведения о социально-экономическом развитии сельских территорий Льговского района</w:t>
      </w:r>
    </w:p>
    <w:p w:rsidR="00AE7870" w:rsidRPr="00B3743C" w:rsidRDefault="00AE7870" w:rsidP="00B3743C">
      <w:pPr>
        <w:tabs>
          <w:tab w:val="num" w:pos="0"/>
        </w:tabs>
        <w:ind w:firstLine="360"/>
        <w:jc w:val="center"/>
        <w:rPr>
          <w:rFonts w:ascii="Arial" w:hAnsi="Arial" w:cs="Arial"/>
        </w:rPr>
      </w:pP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муниципального района «Льговский район» Курской области (далее – Муниципальный район) располагается 8 сельских поселений. 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Общая площадь сельской территории Льговского района составляет 1029 кв. км,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73337 га"/>
        </w:smartTagPr>
        <w:r w:rsidRPr="00B3743C">
          <w:rPr>
            <w:rFonts w:ascii="Arial" w:hAnsi="Arial" w:cs="Arial"/>
          </w:rPr>
          <w:t>73337 га</w:t>
        </w:r>
      </w:smartTag>
      <w:r w:rsidRPr="00B3743C">
        <w:rPr>
          <w:rFonts w:ascii="Arial" w:hAnsi="Arial" w:cs="Arial"/>
        </w:rPr>
        <w:t>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Характеристика землепользования на сельских территориях Льговского района приведена в таблице 1.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Таблица 1</w:t>
      </w:r>
    </w:p>
    <w:p w:rsidR="00AE7870" w:rsidRPr="00B3743C" w:rsidRDefault="00AE7870" w:rsidP="00B3743C">
      <w:pPr>
        <w:pStyle w:val="5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Pr="00B3743C">
        <w:rPr>
          <w:rFonts w:ascii="Arial" w:hAnsi="Arial" w:cs="Arial"/>
          <w:sz w:val="24"/>
        </w:rPr>
        <w:t xml:space="preserve">землепользования </w:t>
      </w:r>
      <w:r w:rsidRPr="00B3743C">
        <w:rPr>
          <w:rFonts w:ascii="Arial" w:hAnsi="Arial" w:cs="Arial"/>
          <w:noProof w:val="0"/>
          <w:sz w:val="24"/>
        </w:rPr>
        <w:t xml:space="preserve">на </w:t>
      </w:r>
      <w:r w:rsidRPr="00B3743C">
        <w:rPr>
          <w:rFonts w:ascii="Arial" w:hAnsi="Arial" w:cs="Arial"/>
          <w:sz w:val="24"/>
        </w:rPr>
        <w:t>территории Льговского р</w:t>
      </w:r>
      <w:r w:rsidR="00F23ACC">
        <w:rPr>
          <w:rFonts w:ascii="Arial" w:hAnsi="Arial" w:cs="Arial"/>
          <w:sz w:val="24"/>
        </w:rPr>
        <w:t>айона по состоянию на 01.01.201</w:t>
      </w:r>
      <w:r w:rsidR="00F23ACC" w:rsidRPr="00F23ACC">
        <w:rPr>
          <w:rFonts w:ascii="Arial" w:hAnsi="Arial" w:cs="Arial"/>
          <w:sz w:val="24"/>
        </w:rPr>
        <w:t>7</w:t>
      </w:r>
      <w:r w:rsidRPr="00B3743C">
        <w:rPr>
          <w:rFonts w:ascii="Arial" w:hAnsi="Arial" w:cs="Arial"/>
          <w:sz w:val="24"/>
        </w:rPr>
        <w:t>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893"/>
        <w:gridCol w:w="921"/>
        <w:gridCol w:w="1034"/>
        <w:gridCol w:w="1852"/>
      </w:tblGrid>
      <w:tr w:rsidR="00AE7870" w:rsidRPr="00B3743C" w:rsidTr="003846DF">
        <w:tc>
          <w:tcPr>
            <w:tcW w:w="62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№ п/п</w:t>
            </w:r>
          </w:p>
        </w:tc>
        <w:tc>
          <w:tcPr>
            <w:tcW w:w="4893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Показатели</w:t>
            </w:r>
          </w:p>
        </w:tc>
        <w:tc>
          <w:tcPr>
            <w:tcW w:w="921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Ед. изм.</w:t>
            </w:r>
          </w:p>
        </w:tc>
        <w:tc>
          <w:tcPr>
            <w:tcW w:w="1034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Кол-во</w:t>
            </w:r>
          </w:p>
        </w:tc>
        <w:tc>
          <w:tcPr>
            <w:tcW w:w="185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Примечание</w:t>
            </w:r>
          </w:p>
        </w:tc>
      </w:tr>
      <w:tr w:rsidR="00AE7870" w:rsidRPr="00B3743C" w:rsidTr="003846DF">
        <w:tc>
          <w:tcPr>
            <w:tcW w:w="62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89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Общая площадь территории Льговского района</w:t>
            </w:r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3743C">
              <w:rPr>
                <w:rFonts w:ascii="Arial" w:hAnsi="Arial" w:cs="Arial"/>
                <w:sz w:val="24"/>
              </w:rPr>
              <w:t>кв.км</w:t>
            </w:r>
            <w:proofErr w:type="spellEnd"/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1029,0</w:t>
            </w:r>
          </w:p>
        </w:tc>
        <w:tc>
          <w:tcPr>
            <w:tcW w:w="1852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леса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B3743C">
              <w:rPr>
                <w:rFonts w:ascii="Arial" w:hAnsi="Arial" w:cs="Arial"/>
                <w:sz w:val="24"/>
              </w:rPr>
              <w:t>кв.км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156,6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водоемы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B3743C">
              <w:rPr>
                <w:rFonts w:ascii="Arial" w:hAnsi="Arial" w:cs="Arial"/>
                <w:sz w:val="24"/>
              </w:rPr>
              <w:t>кв.км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застройку  населенных пунктов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147,03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 застройку    сооружений производственного назначения и   инженерных коммуникаций (дороги, ЛЭП, газопроводы, сооружения связи и т.п.)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 сельскохозяйственного назначения - всего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73337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том числе используемые под посевы сельскохозяйственных культур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54507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0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852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40833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936612" w:rsidRDefault="00936612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36612">
              <w:rPr>
                <w:rFonts w:ascii="Arial" w:hAnsi="Arial" w:cs="Arial"/>
                <w:sz w:val="24"/>
                <w:lang w:val="en-US"/>
              </w:rPr>
              <w:t>514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936612" w:rsidRDefault="00936612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36612">
              <w:rPr>
                <w:rFonts w:ascii="Arial" w:hAnsi="Arial" w:cs="Arial"/>
                <w:sz w:val="24"/>
                <w:lang w:val="en-US"/>
              </w:rPr>
              <w:t>21822</w:t>
            </w:r>
          </w:p>
        </w:tc>
        <w:tc>
          <w:tcPr>
            <w:tcW w:w="1852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936612" w:rsidRDefault="00936612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39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9053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8682</w:t>
            </w:r>
          </w:p>
        </w:tc>
        <w:tc>
          <w:tcPr>
            <w:tcW w:w="1852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личных подсобных хозяйств (семей)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D3434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D3434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D3434" w:rsidRDefault="00BD3434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D3434">
              <w:rPr>
                <w:rFonts w:ascii="Arial" w:hAnsi="Arial" w:cs="Arial"/>
                <w:sz w:val="24"/>
              </w:rPr>
              <w:t>6031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790E55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4621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2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3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2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jc w:val="center"/>
        <w:rPr>
          <w:rFonts w:ascii="Arial" w:hAnsi="Arial" w:cs="Arial"/>
          <w:b/>
          <w:i/>
          <w:sz w:val="24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1.2.  Сельское население Льговского района</w:t>
      </w:r>
    </w:p>
    <w:p w:rsidR="00AE7870" w:rsidRPr="00B3743C" w:rsidRDefault="00AE7870" w:rsidP="00B3743C">
      <w:pPr>
        <w:widowControl w:val="0"/>
        <w:ind w:firstLine="60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Численность сельского населения Льговского р</w:t>
      </w:r>
      <w:r w:rsidR="00B770DD">
        <w:rPr>
          <w:rFonts w:ascii="Arial" w:hAnsi="Arial" w:cs="Arial"/>
        </w:rPr>
        <w:t>айона по состоянию на 01.01.201</w:t>
      </w:r>
      <w:r w:rsidR="00B770DD" w:rsidRPr="00B770DD">
        <w:rPr>
          <w:rFonts w:ascii="Arial" w:hAnsi="Arial" w:cs="Arial"/>
        </w:rPr>
        <w:t>7</w:t>
      </w:r>
      <w:r w:rsidRPr="00B3743C">
        <w:rPr>
          <w:rFonts w:ascii="Arial" w:hAnsi="Arial" w:cs="Arial"/>
        </w:rPr>
        <w:t xml:space="preserve"> года составила 15</w:t>
      </w:r>
      <w:r w:rsidR="00C74CA1">
        <w:rPr>
          <w:rFonts w:ascii="Arial" w:hAnsi="Arial" w:cs="Arial"/>
        </w:rPr>
        <w:t xml:space="preserve">159 </w:t>
      </w:r>
      <w:r w:rsidRPr="00B3743C">
        <w:rPr>
          <w:rFonts w:ascii="Arial" w:hAnsi="Arial" w:cs="Arial"/>
        </w:rPr>
        <w:t>человека, в том числе трудоспособного населения 8231 человек.</w:t>
      </w:r>
    </w:p>
    <w:p w:rsidR="00AE7870" w:rsidRPr="00B3743C" w:rsidRDefault="00AE7870" w:rsidP="00B3743C">
      <w:pPr>
        <w:widowControl w:val="0"/>
        <w:ind w:firstLine="60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Структура занятости трудоспособного сельского населения характеризуется следующими данными (таблица 2):</w:t>
      </w: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2</w:t>
      </w:r>
    </w:p>
    <w:p w:rsidR="00AE7870" w:rsidRPr="00B3743C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численности, занятости и среднедушевой доход населения </w:t>
      </w:r>
      <w:r w:rsidRPr="00B3743C">
        <w:rPr>
          <w:rFonts w:ascii="Arial" w:hAnsi="Arial" w:cs="Arial"/>
          <w:sz w:val="24"/>
        </w:rPr>
        <w:t>Льговского р</w:t>
      </w:r>
      <w:r w:rsidR="00747811">
        <w:rPr>
          <w:rFonts w:ascii="Arial" w:hAnsi="Arial" w:cs="Arial"/>
          <w:sz w:val="24"/>
        </w:rPr>
        <w:t>айона по состоянию на 01.01.2017</w:t>
      </w:r>
      <w:r w:rsidRPr="00B3743C">
        <w:rPr>
          <w:rFonts w:ascii="Arial" w:hAnsi="Arial" w:cs="Arial"/>
          <w:sz w:val="24"/>
        </w:rPr>
        <w:t xml:space="preserve"> г</w:t>
      </w:r>
    </w:p>
    <w:tbl>
      <w:tblPr>
        <w:tblW w:w="121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63"/>
        <w:gridCol w:w="735"/>
        <w:gridCol w:w="649"/>
        <w:gridCol w:w="692"/>
        <w:gridCol w:w="691"/>
        <w:gridCol w:w="692"/>
        <w:gridCol w:w="803"/>
        <w:gridCol w:w="1717"/>
        <w:gridCol w:w="1701"/>
        <w:gridCol w:w="1846"/>
      </w:tblGrid>
      <w:tr w:rsidR="007019A4" w:rsidRPr="00B3743C" w:rsidTr="007019A4">
        <w:trPr>
          <w:cantSplit/>
          <w:jc w:val="center"/>
        </w:trPr>
        <w:tc>
          <w:tcPr>
            <w:tcW w:w="471" w:type="dxa"/>
            <w:vMerge w:val="restart"/>
            <w:tcBorders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  <w:p w:rsidR="007019A4" w:rsidRPr="00B3743C" w:rsidRDefault="007019A4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сельских поселений в составе Льговского района</w:t>
            </w:r>
          </w:p>
        </w:tc>
        <w:tc>
          <w:tcPr>
            <w:tcW w:w="4262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Численность сельского населения  Льговского района (чел.)</w:t>
            </w:r>
          </w:p>
        </w:tc>
        <w:tc>
          <w:tcPr>
            <w:tcW w:w="1717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трудоспособного</w:t>
            </w:r>
          </w:p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Населения (чел.)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7019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ЛПХ</w:t>
            </w:r>
          </w:p>
        </w:tc>
        <w:tc>
          <w:tcPr>
            <w:tcW w:w="1846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Default="007019A4" w:rsidP="007019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Безработное население</w:t>
            </w:r>
          </w:p>
          <w:p w:rsidR="007019A4" w:rsidRDefault="007019A4" w:rsidP="007019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(чел)</w:t>
            </w:r>
          </w:p>
        </w:tc>
      </w:tr>
      <w:tr w:rsidR="007019A4" w:rsidRPr="00B3743C" w:rsidTr="007019A4">
        <w:trPr>
          <w:cantSplit/>
          <w:jc w:val="center"/>
        </w:trPr>
        <w:tc>
          <w:tcPr>
            <w:tcW w:w="471" w:type="dxa"/>
            <w:vMerge/>
            <w:tcBorders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52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B3743C">
              <w:rPr>
                <w:rFonts w:ascii="Arial" w:hAnsi="Arial" w:cs="Arial"/>
                <w:b/>
              </w:rPr>
              <w:t>т.ч</w:t>
            </w:r>
            <w:proofErr w:type="spellEnd"/>
            <w:r w:rsidRPr="00B3743C">
              <w:rPr>
                <w:rFonts w:ascii="Arial" w:hAnsi="Arial" w:cs="Arial"/>
                <w:b/>
              </w:rPr>
              <w:t>. по возрастным группам</w:t>
            </w: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019A4" w:rsidRPr="00B3743C" w:rsidTr="007019A4">
        <w:trPr>
          <w:cantSplit/>
          <w:trHeight w:val="612"/>
          <w:jc w:val="center"/>
        </w:trPr>
        <w:tc>
          <w:tcPr>
            <w:tcW w:w="4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 7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7-18 лет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18-35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35-60 лет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Свыше 60 лет</w:t>
            </w: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375C9D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b/>
                <w:sz w:val="18"/>
                <w:szCs w:val="18"/>
                <w:lang w:val="en-US"/>
              </w:rPr>
              <w:t>2397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375C9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375C9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40B2A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B2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40B2A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0B2A">
              <w:rPr>
                <w:rFonts w:ascii="Arial" w:hAnsi="Arial" w:cs="Arial"/>
                <w:sz w:val="18"/>
                <w:szCs w:val="18"/>
                <w:lang w:val="en-US"/>
              </w:rPr>
              <w:t>933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461BF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61BFD">
              <w:rPr>
                <w:rFonts w:ascii="Arial" w:hAnsi="Arial" w:cs="Arial"/>
                <w:sz w:val="18"/>
                <w:szCs w:val="18"/>
                <w:lang w:val="en-US"/>
              </w:rPr>
              <w:t>698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1611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40B2A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40B2A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461BF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61BFD">
              <w:rPr>
                <w:rFonts w:ascii="Arial" w:hAnsi="Arial" w:cs="Arial"/>
                <w:sz w:val="18"/>
                <w:szCs w:val="18"/>
                <w:lang w:val="en-US"/>
              </w:rPr>
              <w:t>446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2337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274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461BF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В-Деревенский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2567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E572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D25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869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461BF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D904B2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1661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D904B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D904B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461BF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61BFD">
              <w:rPr>
                <w:rFonts w:ascii="Arial" w:hAnsi="Arial" w:cs="Arial"/>
                <w:sz w:val="18"/>
                <w:szCs w:val="18"/>
                <w:lang w:val="en-US"/>
              </w:rPr>
              <w:t>459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651A4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2555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651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651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658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461BFD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1120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FE02E2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896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FE02E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FE02E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D25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FE02E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238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FE02E2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Иванчиковекий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797FFE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1135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797FFE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797FFE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832B81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B81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A81E07" w:rsidRDefault="007019A4" w:rsidP="00181DB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97FFE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8E50D7" w:rsidRDefault="007019A4" w:rsidP="008F493E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159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9327B2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1777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832B81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457603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7603">
              <w:rPr>
                <w:rFonts w:ascii="Arial" w:hAnsi="Arial" w:cs="Arial"/>
                <w:b/>
                <w:sz w:val="18"/>
                <w:szCs w:val="18"/>
                <w:lang w:val="en-US"/>
              </w:rPr>
              <w:t>2732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457603" w:rsidRDefault="007019A4" w:rsidP="00181DBB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7603">
              <w:rPr>
                <w:rFonts w:ascii="Arial" w:hAnsi="Arial" w:cs="Arial"/>
                <w:b/>
                <w:sz w:val="18"/>
                <w:szCs w:val="18"/>
                <w:lang w:val="en-US"/>
              </w:rPr>
              <w:t>4834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832B81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5092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8231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7019A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6031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C44C8F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1698</w:t>
            </w:r>
          </w:p>
        </w:tc>
      </w:tr>
    </w:tbl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  <w:sectPr w:rsidR="00AE7870" w:rsidRPr="00B3743C" w:rsidSect="008C24E1">
          <w:headerReference w:type="first" r:id="rId11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</w:rPr>
        <w:lastRenderedPageBreak/>
        <w:t xml:space="preserve">1.3. </w:t>
      </w:r>
      <w:r w:rsidRPr="00B3743C">
        <w:rPr>
          <w:rFonts w:ascii="Arial" w:hAnsi="Arial" w:cs="Arial"/>
          <w:b/>
          <w:i/>
        </w:rPr>
        <w:t>Развитие агропромышленного комплекса Льговского района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Основными (преобладающими) производственными направлениями хозяйственной деятельности на территории Льговского района  является производство сельскохозяйственной продукции.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Льговского района осуществляют </w:t>
      </w:r>
      <w:r w:rsidR="008054D2">
        <w:rPr>
          <w:rFonts w:ascii="Arial" w:hAnsi="Arial" w:cs="Arial"/>
        </w:rPr>
        <w:t>производственную деятельность 16</w:t>
      </w:r>
      <w:r w:rsidRPr="00B3743C">
        <w:rPr>
          <w:rFonts w:ascii="Arial" w:hAnsi="Arial" w:cs="Arial"/>
        </w:rPr>
        <w:t xml:space="preserve"> сель</w:t>
      </w:r>
      <w:r w:rsidR="008054D2">
        <w:rPr>
          <w:rFonts w:ascii="Arial" w:hAnsi="Arial" w:cs="Arial"/>
        </w:rPr>
        <w:t>скохозяйственных организаций, 39</w:t>
      </w:r>
      <w:r w:rsidRPr="00B3743C">
        <w:rPr>
          <w:rFonts w:ascii="Arial" w:hAnsi="Arial" w:cs="Arial"/>
        </w:rPr>
        <w:t xml:space="preserve"> крестьянских (фермерских) хозяйств и  </w:t>
      </w:r>
      <w:r w:rsidR="008054D2">
        <w:rPr>
          <w:rFonts w:ascii="Arial" w:hAnsi="Arial" w:cs="Arial"/>
        </w:rPr>
        <w:t>6031</w:t>
      </w:r>
      <w:r w:rsidRPr="00B3743C">
        <w:rPr>
          <w:rFonts w:ascii="Arial" w:hAnsi="Arial" w:cs="Arial"/>
        </w:rPr>
        <w:t xml:space="preserve"> личных подсобных хозяйств.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Показатели хозяйственной деятельности субъектов АПК представлены в таблице 3.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3</w:t>
      </w: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 xml:space="preserve">Показатели состояния и развития агропромышленного комплекса  Льговского района </w:t>
      </w: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931"/>
        <w:gridCol w:w="1887"/>
        <w:gridCol w:w="1753"/>
        <w:gridCol w:w="1083"/>
        <w:gridCol w:w="1356"/>
        <w:gridCol w:w="1479"/>
        <w:gridCol w:w="1753"/>
        <w:gridCol w:w="1595"/>
        <w:gridCol w:w="1443"/>
      </w:tblGrid>
      <w:tr w:rsidR="00AE7870" w:rsidRPr="00B3743C" w:rsidTr="000279CF"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43C">
              <w:rPr>
                <w:rFonts w:ascii="Arial" w:hAnsi="Arial" w:cs="Arial"/>
                <w:sz w:val="24"/>
                <w:szCs w:val="24"/>
              </w:rP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AE7870" w:rsidRPr="00B3743C" w:rsidRDefault="00AE7870" w:rsidP="00B3743C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B3743C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79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Характеристика хозяйствующего субъекта АПК</w:t>
            </w:r>
          </w:p>
        </w:tc>
        <w:tc>
          <w:tcPr>
            <w:tcW w:w="6270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8054D2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на период 2017-2019</w:t>
            </w:r>
            <w:r w:rsidR="00AE7870" w:rsidRPr="00B3743C">
              <w:rPr>
                <w:rFonts w:ascii="Arial" w:hAnsi="Arial" w:cs="Arial"/>
                <w:b/>
              </w:rPr>
              <w:t xml:space="preserve">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Организационно-правовая форма и наименование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Основные направления хозяйственной деятельности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Среднегодовой объем производства</w:t>
            </w:r>
          </w:p>
        </w:tc>
        <w:tc>
          <w:tcPr>
            <w:tcW w:w="6270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инвестиционного мероприятия (проекта)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инвестиций на реализацию инвестиционного мероприятия (проекта)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(млн. руб.)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8054D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2013-2020 годы</w:t>
            </w: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физ. ед.</w:t>
            </w:r>
            <w:r w:rsidR="00825612">
              <w:rPr>
                <w:rFonts w:ascii="Arial" w:hAnsi="Arial" w:cs="Arial"/>
                <w:b/>
              </w:rPr>
              <w:t>, т</w:t>
            </w:r>
          </w:p>
        </w:tc>
        <w:tc>
          <w:tcPr>
            <w:tcW w:w="1356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млн. </w:t>
            </w:r>
            <w:proofErr w:type="spellStart"/>
            <w:r w:rsidRPr="00B3743C">
              <w:rPr>
                <w:rFonts w:ascii="Arial" w:hAnsi="Arial" w:cs="Arial"/>
                <w:b/>
              </w:rPr>
              <w:t>руб</w:t>
            </w:r>
            <w:proofErr w:type="spellEnd"/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(прибыль+, убыток -)</w:t>
            </w: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Сумма инвестиций в рамках Госпрограммы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(млн. руб.)</w:t>
            </w:r>
          </w:p>
        </w:tc>
      </w:tr>
      <w:tr w:rsidR="00AE7870" w:rsidRPr="00B3743C" w:rsidTr="000279CF">
        <w:tc>
          <w:tcPr>
            <w:tcW w:w="4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AE7870" w:rsidRPr="00B3743C" w:rsidTr="000279CF">
        <w:tc>
          <w:tcPr>
            <w:tcW w:w="46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6E525D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«</w:t>
            </w:r>
            <w:r w:rsidR="006E525D">
              <w:rPr>
                <w:rFonts w:ascii="Arial" w:hAnsi="Arial" w:cs="Arial"/>
              </w:rPr>
              <w:t>Курск-Агро</w:t>
            </w:r>
            <w:r w:rsidRPr="00B3743C">
              <w:rPr>
                <w:rFonts w:ascii="Arial" w:hAnsi="Arial" w:cs="Arial"/>
              </w:rPr>
              <w:t>»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Зарег</w:t>
            </w:r>
            <w:proofErr w:type="spellEnd"/>
            <w:r w:rsidRPr="00B3743C">
              <w:rPr>
                <w:rFonts w:ascii="Arial" w:hAnsi="Arial" w:cs="Arial"/>
              </w:rPr>
              <w:t>. в Курчатовском р-не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6E525D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ФГБУ</w:t>
            </w:r>
            <w:r w:rsidR="00AE7870" w:rsidRPr="00B3743C">
              <w:rPr>
                <w:rFonts w:ascii="Arial" w:hAnsi="Arial" w:cs="Arial"/>
              </w:rPr>
              <w:t xml:space="preserve"> </w:t>
            </w:r>
            <w:proofErr w:type="spellStart"/>
            <w:r w:rsidR="00AE7870" w:rsidRPr="00B3743C">
              <w:rPr>
                <w:rFonts w:ascii="Arial" w:hAnsi="Arial" w:cs="Arial"/>
              </w:rPr>
              <w:t>Льговская</w:t>
            </w:r>
            <w:proofErr w:type="spellEnd"/>
            <w:r w:rsidR="00AE7870" w:rsidRPr="00B3743C">
              <w:rPr>
                <w:rFonts w:ascii="Arial" w:hAnsi="Arial" w:cs="Arial"/>
              </w:rPr>
              <w:t xml:space="preserve"> ВСТИСП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825612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  <w:p w:rsidR="00AE7870" w:rsidRPr="00B3743C" w:rsidRDefault="00825612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AE7870" w:rsidRPr="00B3743C" w:rsidRDefault="00825612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FE351D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825612">
              <w:rPr>
                <w:rFonts w:ascii="Arial" w:hAnsi="Arial" w:cs="Arial"/>
              </w:rPr>
              <w:t>83</w:t>
            </w:r>
          </w:p>
          <w:p w:rsidR="00AE7870" w:rsidRPr="00B3743C" w:rsidRDefault="00825612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E351D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492</w:t>
            </w:r>
          </w:p>
          <w:p w:rsidR="00AE7870" w:rsidRPr="00B3743C" w:rsidRDefault="00FE351D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25612">
              <w:rPr>
                <w:rFonts w:ascii="Arial" w:hAnsi="Arial" w:cs="Arial"/>
              </w:rPr>
              <w:t>735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Вышнедеревенский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ООО </w:t>
            </w:r>
            <w:proofErr w:type="spellStart"/>
            <w:r w:rsidRPr="00B3743C">
              <w:rPr>
                <w:rFonts w:ascii="Arial" w:hAnsi="Arial" w:cs="Arial"/>
              </w:rPr>
              <w:t>Льговагроинвест</w:t>
            </w:r>
            <w:proofErr w:type="spellEnd"/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Сах.свекла</w:t>
            </w:r>
            <w:proofErr w:type="spellEnd"/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FE351D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32758</w:t>
            </w:r>
          </w:p>
          <w:p w:rsidR="00AE7870" w:rsidRPr="00B3743C" w:rsidRDefault="00FE351D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  <w:p w:rsidR="00AE7870" w:rsidRPr="00B3743C" w:rsidRDefault="00FE351D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AE7870" w:rsidRPr="00B3743C" w:rsidRDefault="00FE351D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FE351D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AE7870" w:rsidRPr="00B3743C" w:rsidRDefault="00FE351D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-0,</w:t>
            </w:r>
            <w:r w:rsidR="00FE351D">
              <w:rPr>
                <w:rFonts w:ascii="Arial" w:hAnsi="Arial" w:cs="Arial"/>
              </w:rPr>
              <w:t>553</w:t>
            </w:r>
          </w:p>
          <w:p w:rsidR="00AE7870" w:rsidRPr="00B3743C" w:rsidRDefault="00FE351D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-4,7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СПК к-з </w:t>
            </w:r>
            <w:proofErr w:type="spellStart"/>
            <w:r w:rsidRPr="00B3743C">
              <w:rPr>
                <w:rFonts w:ascii="Arial" w:hAnsi="Arial" w:cs="Arial"/>
              </w:rPr>
              <w:t>им.Черняховского</w:t>
            </w:r>
            <w:proofErr w:type="spellEnd"/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055CD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  <w:p w:rsidR="00AE7870" w:rsidRPr="00B3743C" w:rsidRDefault="00055CD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055CD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  <w:p w:rsidR="00AE7870" w:rsidRPr="00B3743C" w:rsidRDefault="00055CD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0,074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Искра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055CD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055CD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4,290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B4B5C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Льговский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DB4B5C" w:rsidRDefault="00DB4B5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DB4B5C" w:rsidRDefault="00DB4B5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0,085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Городенский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ЗАО АФ Рыльская 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Зарег</w:t>
            </w:r>
            <w:proofErr w:type="spellEnd"/>
            <w:r w:rsidRPr="00B3743C">
              <w:rPr>
                <w:rFonts w:ascii="Arial" w:hAnsi="Arial" w:cs="Arial"/>
              </w:rPr>
              <w:t>. По г. Рыльск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ЗАО АФ Стелла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Подсол</w:t>
            </w:r>
            <w:r w:rsidR="000279CF">
              <w:rPr>
                <w:rFonts w:ascii="Arial" w:hAnsi="Arial" w:cs="Arial"/>
              </w:rPr>
              <w:t>-</w:t>
            </w:r>
            <w:r w:rsidRPr="00B3743C">
              <w:rPr>
                <w:rFonts w:ascii="Arial" w:hAnsi="Arial" w:cs="Arial"/>
              </w:rPr>
              <w:t>к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</w:t>
            </w:r>
          </w:p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</w:t>
            </w:r>
          </w:p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6,307</w:t>
            </w:r>
          </w:p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  <w:p w:rsidR="00AE7870" w:rsidRPr="00B3743C" w:rsidRDefault="005B5BC6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</w:t>
            </w:r>
          </w:p>
          <w:p w:rsidR="00AE7870" w:rsidRPr="00B3743C" w:rsidRDefault="00AE7870" w:rsidP="005B5BC6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</w:t>
            </w:r>
            <w:r w:rsidR="005B5BC6">
              <w:rPr>
                <w:rFonts w:ascii="Arial" w:hAnsi="Arial" w:cs="Arial"/>
              </w:rPr>
              <w:t>0,4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Венера плюс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0,597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0,627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0,406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Селекционный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ФГУП </w:t>
            </w:r>
            <w:proofErr w:type="spellStart"/>
            <w:r w:rsidRPr="00B3743C">
              <w:rPr>
                <w:rFonts w:ascii="Arial" w:hAnsi="Arial" w:cs="Arial"/>
              </w:rPr>
              <w:t>Льговская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ОСС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Сах.свекла</w:t>
            </w:r>
            <w:proofErr w:type="spellEnd"/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5305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4,252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1,191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-3,574</w:t>
            </w:r>
          </w:p>
          <w:p w:rsidR="00AE7870" w:rsidRPr="00B3743C" w:rsidRDefault="008817C9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3,697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 по району</w:t>
            </w:r>
          </w:p>
        </w:tc>
        <w:tc>
          <w:tcPr>
            <w:tcW w:w="1887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0279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+</w:t>
            </w:r>
            <w:r w:rsidR="000279CF">
              <w:rPr>
                <w:rFonts w:ascii="Arial" w:hAnsi="Arial" w:cs="Arial"/>
                <w:b/>
              </w:rPr>
              <w:t>160,47</w:t>
            </w:r>
          </w:p>
        </w:tc>
        <w:tc>
          <w:tcPr>
            <w:tcW w:w="1479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1.4  Характеристика жилищного фонда и объектов социальной сферы,  уровень обеспеченности их коммунальными услугами на сельских территориях Льговского района.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Общая площадь жилищного фонда сельских поселений, находящихся на территории Льговского ра</w:t>
      </w:r>
      <w:r w:rsidR="00374F13">
        <w:rPr>
          <w:rFonts w:ascii="Arial" w:hAnsi="Arial" w:cs="Arial"/>
          <w:sz w:val="24"/>
        </w:rPr>
        <w:t>йона на 01.01.201</w:t>
      </w:r>
      <w:r w:rsidR="00970B7E">
        <w:rPr>
          <w:rFonts w:ascii="Arial" w:hAnsi="Arial" w:cs="Arial"/>
          <w:sz w:val="24"/>
        </w:rPr>
        <w:t>7</w:t>
      </w:r>
      <w:r w:rsidRPr="00B3743C">
        <w:rPr>
          <w:rFonts w:ascii="Arial" w:hAnsi="Arial" w:cs="Arial"/>
          <w:sz w:val="24"/>
        </w:rPr>
        <w:t xml:space="preserve"> года составляет        </w:t>
      </w:r>
      <w:r w:rsidR="00970B7E">
        <w:rPr>
          <w:rFonts w:ascii="Arial" w:hAnsi="Arial" w:cs="Arial"/>
          <w:sz w:val="24"/>
        </w:rPr>
        <w:t>1041720</w:t>
      </w:r>
      <w:r w:rsidRPr="00B3743C">
        <w:rPr>
          <w:rFonts w:ascii="Arial" w:hAnsi="Arial" w:cs="Arial"/>
          <w:sz w:val="24"/>
        </w:rPr>
        <w:t xml:space="preserve">  кв. метров, в том числе: </w:t>
      </w:r>
    </w:p>
    <w:p w:rsidR="00AE7870" w:rsidRPr="00B3743C" w:rsidRDefault="00AE7870" w:rsidP="00B3743C">
      <w:pPr>
        <w:numPr>
          <w:ilvl w:val="0"/>
          <w:numId w:val="14"/>
        </w:numPr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многоквартирные жилые дома </w:t>
      </w:r>
      <w:r w:rsidRPr="00B3743C">
        <w:rPr>
          <w:rFonts w:ascii="Arial" w:hAnsi="Arial" w:cs="Arial"/>
          <w:b/>
        </w:rPr>
        <w:t>-</w:t>
      </w:r>
      <w:r w:rsidRPr="00B3743C">
        <w:rPr>
          <w:rFonts w:ascii="Arial" w:hAnsi="Arial" w:cs="Arial"/>
        </w:rPr>
        <w:t xml:space="preserve"> </w:t>
      </w:r>
      <w:r w:rsidR="00970B7E">
        <w:rPr>
          <w:rFonts w:ascii="Arial" w:hAnsi="Arial" w:cs="Arial"/>
        </w:rPr>
        <w:t>669000</w:t>
      </w:r>
      <w:r w:rsidRPr="00B3743C">
        <w:rPr>
          <w:rFonts w:ascii="Arial" w:hAnsi="Arial" w:cs="Arial"/>
        </w:rPr>
        <w:t xml:space="preserve"> </w:t>
      </w:r>
      <w:proofErr w:type="spellStart"/>
      <w:r w:rsidRPr="00B3743C">
        <w:rPr>
          <w:rFonts w:ascii="Arial" w:hAnsi="Arial" w:cs="Arial"/>
        </w:rPr>
        <w:t>кв.м</w:t>
      </w:r>
      <w:proofErr w:type="spellEnd"/>
      <w:r w:rsidRPr="00B3743C">
        <w:rPr>
          <w:rFonts w:ascii="Arial" w:hAnsi="Arial" w:cs="Arial"/>
        </w:rPr>
        <w:t xml:space="preserve"> (</w:t>
      </w:r>
      <w:r w:rsidRPr="00B3743C">
        <w:rPr>
          <w:rFonts w:ascii="Arial" w:hAnsi="Arial" w:cs="Arial"/>
          <w:u w:val="single"/>
        </w:rPr>
        <w:t>5,7</w:t>
      </w:r>
      <w:r w:rsidRPr="00B3743C">
        <w:rPr>
          <w:rFonts w:ascii="Arial" w:hAnsi="Arial" w:cs="Arial"/>
        </w:rPr>
        <w:t xml:space="preserve"> %); </w:t>
      </w:r>
    </w:p>
    <w:p w:rsidR="00AE7870" w:rsidRPr="00B3743C" w:rsidRDefault="00AE7870" w:rsidP="00B3743C">
      <w:pPr>
        <w:numPr>
          <w:ilvl w:val="0"/>
          <w:numId w:val="14"/>
        </w:numPr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индивидуальные жилые дома</w:t>
      </w:r>
      <w:r w:rsidRPr="00B3743C">
        <w:rPr>
          <w:rFonts w:ascii="Arial" w:hAnsi="Arial" w:cs="Arial"/>
          <w:b/>
        </w:rPr>
        <w:t>.  -</w:t>
      </w:r>
      <w:r w:rsidRPr="00B3743C">
        <w:rPr>
          <w:rFonts w:ascii="Arial" w:hAnsi="Arial" w:cs="Arial"/>
        </w:rPr>
        <w:t xml:space="preserve"> 372720 </w:t>
      </w:r>
      <w:proofErr w:type="spellStart"/>
      <w:r w:rsidRPr="00B3743C">
        <w:rPr>
          <w:rFonts w:ascii="Arial" w:hAnsi="Arial" w:cs="Arial"/>
        </w:rPr>
        <w:t>кв.м</w:t>
      </w:r>
      <w:proofErr w:type="spellEnd"/>
      <w:r w:rsidRPr="00B3743C">
        <w:rPr>
          <w:rFonts w:ascii="Arial" w:hAnsi="Arial" w:cs="Arial"/>
        </w:rPr>
        <w:t xml:space="preserve"> (</w:t>
      </w:r>
      <w:r w:rsidRPr="00B3743C">
        <w:rPr>
          <w:rFonts w:ascii="Arial" w:hAnsi="Arial" w:cs="Arial"/>
          <w:u w:val="single"/>
        </w:rPr>
        <w:t xml:space="preserve">94,1 </w:t>
      </w:r>
      <w:r w:rsidRPr="00B3743C">
        <w:rPr>
          <w:rFonts w:ascii="Arial" w:hAnsi="Arial" w:cs="Arial"/>
        </w:rPr>
        <w:t>%).</w:t>
      </w:r>
    </w:p>
    <w:p w:rsidR="00AE7870" w:rsidRPr="00B3743C" w:rsidRDefault="00970B7E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Обеспеченность жильем в 2017</w:t>
      </w:r>
      <w:r w:rsidR="00AE7870" w:rsidRPr="00B3743C">
        <w:rPr>
          <w:rFonts w:ascii="Arial" w:hAnsi="Arial" w:cs="Arial"/>
          <w:sz w:val="24"/>
        </w:rPr>
        <w:t xml:space="preserve"> году  составила </w:t>
      </w:r>
      <w:r>
        <w:rPr>
          <w:rFonts w:ascii="Arial" w:hAnsi="Arial" w:cs="Arial"/>
          <w:sz w:val="24"/>
        </w:rPr>
        <w:t>68,7</w:t>
      </w:r>
      <w:r w:rsidR="00AE7870" w:rsidRPr="00B3743C">
        <w:rPr>
          <w:rFonts w:ascii="Arial" w:hAnsi="Arial" w:cs="Arial"/>
          <w:sz w:val="24"/>
        </w:rPr>
        <w:t xml:space="preserve"> кв. м  в расчете на одного сельского жителя.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</w:p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4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 жилищного фонда сельских поселений Льговского района</w:t>
      </w:r>
      <w:r>
        <w:rPr>
          <w:rFonts w:ascii="Arial" w:hAnsi="Arial" w:cs="Arial"/>
          <w:b/>
        </w:rPr>
        <w:t xml:space="preserve">  на 01.</w:t>
      </w:r>
      <w:r w:rsidR="0085466B">
        <w:rPr>
          <w:rFonts w:ascii="Arial" w:hAnsi="Arial" w:cs="Arial"/>
          <w:b/>
        </w:rPr>
        <w:t>01.2017</w:t>
      </w:r>
      <w:r w:rsidRPr="00B3743C">
        <w:rPr>
          <w:rFonts w:ascii="Arial" w:hAnsi="Arial" w:cs="Arial"/>
          <w:b/>
        </w:rPr>
        <w:t xml:space="preserve"> года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708"/>
        <w:gridCol w:w="992"/>
        <w:gridCol w:w="709"/>
        <w:gridCol w:w="1263"/>
        <w:gridCol w:w="1155"/>
        <w:gridCol w:w="1009"/>
        <w:gridCol w:w="934"/>
        <w:gridCol w:w="1259"/>
        <w:gridCol w:w="900"/>
        <w:gridCol w:w="977"/>
        <w:gridCol w:w="1070"/>
        <w:gridCol w:w="807"/>
      </w:tblGrid>
      <w:tr w:rsidR="00AE7870" w:rsidRPr="00B3743C" w:rsidTr="00374F13">
        <w:trPr>
          <w:cantSplit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сельского поселения</w:t>
            </w:r>
          </w:p>
        </w:tc>
        <w:tc>
          <w:tcPr>
            <w:tcW w:w="732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Общие данные</w:t>
            </w:r>
          </w:p>
        </w:tc>
        <w:tc>
          <w:tcPr>
            <w:tcW w:w="3754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Обеспеченность коммунальными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услугами (домов/человек)</w:t>
            </w:r>
          </w:p>
        </w:tc>
      </w:tr>
      <w:tr w:rsidR="00AE7870" w:rsidRPr="00B3743C" w:rsidTr="009B4A41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(ед.)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квартир</w:t>
            </w:r>
          </w:p>
        </w:tc>
        <w:tc>
          <w:tcPr>
            <w:tcW w:w="3427" w:type="dxa"/>
            <w:gridSpan w:val="3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Общ. площадь (</w:t>
            </w:r>
            <w:proofErr w:type="spellStart"/>
            <w:r w:rsidRPr="00B3743C">
              <w:rPr>
                <w:rFonts w:ascii="Arial" w:hAnsi="Arial" w:cs="Arial"/>
                <w:b/>
              </w:rPr>
              <w:t>кв.м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34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жителей (чел.)</w:t>
            </w:r>
          </w:p>
        </w:tc>
        <w:tc>
          <w:tcPr>
            <w:tcW w:w="1259" w:type="dxa"/>
            <w:vMerge w:val="restart"/>
            <w:tcBorders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Обеспеченности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 xml:space="preserve"> жильем (</w:t>
            </w:r>
            <w:proofErr w:type="spellStart"/>
            <w:r w:rsidRPr="00B3743C">
              <w:rPr>
                <w:rFonts w:ascii="Arial" w:hAnsi="Arial" w:cs="Arial"/>
                <w:b/>
              </w:rPr>
              <w:t>кв.м</w:t>
            </w:r>
            <w:proofErr w:type="spellEnd"/>
            <w:r w:rsidRPr="00B3743C">
              <w:rPr>
                <w:rFonts w:ascii="Arial" w:hAnsi="Arial" w:cs="Arial"/>
                <w:b/>
              </w:rPr>
              <w:t>/чел.)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Центральный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</w:tr>
      <w:tr w:rsidR="00AE7870" w:rsidRPr="00B3743C" w:rsidTr="009B4A41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3"/>
            <w:vMerge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164" w:type="dxa"/>
            <w:gridSpan w:val="2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ветхий и аварийный жилфонд</w:t>
            </w: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977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807" w:type="dxa"/>
            <w:vMerge w:val="restart"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669000</w:t>
            </w: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374F13" w:rsidP="00B3743C">
            <w:pPr>
              <w:jc w:val="center"/>
              <w:rPr>
                <w:rFonts w:ascii="Arial" w:hAnsi="Arial" w:cs="Arial"/>
              </w:rPr>
            </w:pPr>
            <w:r w:rsidRPr="0021316F">
              <w:rPr>
                <w:rFonts w:ascii="Arial" w:hAnsi="Arial" w:cs="Arial"/>
              </w:rPr>
              <w:t>6,7</w:t>
            </w: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374F13" w:rsidP="00374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070" w:type="dxa"/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2054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9215</w:t>
            </w: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372720</w:t>
            </w: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12992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  <w:r w:rsidRPr="0021316F">
              <w:rPr>
                <w:rFonts w:ascii="Arial" w:hAnsi="Arial" w:cs="Arial"/>
              </w:rPr>
              <w:t>26,15</w:t>
            </w: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5529</w:t>
            </w: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</w:t>
            </w:r>
          </w:p>
        </w:tc>
        <w:tc>
          <w:tcPr>
            <w:tcW w:w="1070" w:type="dxa"/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bottom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 xml:space="preserve">Итого по Муниципальному району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9B4A41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9B4A41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</w:t>
            </w:r>
          </w:p>
        </w:tc>
        <w:tc>
          <w:tcPr>
            <w:tcW w:w="1263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9B4A41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1041720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B3743C" w:rsidRDefault="0072568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15159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21316F">
              <w:rPr>
                <w:rFonts w:ascii="Arial" w:hAnsi="Arial" w:cs="Arial"/>
                <w:b/>
              </w:rPr>
              <w:t>25,36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820FE9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5855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11440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  <w:b/>
              </w:rPr>
            </w:pPr>
            <w:r w:rsidRPr="00820FE9">
              <w:rPr>
                <w:rFonts w:ascii="Arial" w:hAnsi="Arial" w:cs="Arial"/>
                <w:b/>
              </w:rPr>
              <w:t>3150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6380</w:t>
            </w:r>
          </w:p>
        </w:tc>
      </w:tr>
    </w:tbl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footerReference w:type="default" r:id="rId12"/>
          <w:footerReference w:type="first" r:id="rId13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5</w:t>
      </w:r>
    </w:p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наличия и состояния объектов социальной сферы </w:t>
      </w:r>
      <w:r w:rsidRPr="00B3743C">
        <w:rPr>
          <w:rFonts w:ascii="Arial" w:hAnsi="Arial" w:cs="Arial"/>
          <w:sz w:val="24"/>
        </w:rPr>
        <w:t xml:space="preserve">в сельских поселениях Льговского района 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="009A29CC">
        <w:rPr>
          <w:rFonts w:ascii="Arial" w:hAnsi="Arial" w:cs="Arial"/>
          <w:sz w:val="24"/>
        </w:rPr>
        <w:t>по состоянию на 01.01.2017</w:t>
      </w:r>
      <w:r w:rsidRPr="00B3743C">
        <w:rPr>
          <w:rFonts w:ascii="Arial" w:hAnsi="Arial" w:cs="Arial"/>
          <w:sz w:val="24"/>
        </w:rPr>
        <w:t xml:space="preserve"> г</w:t>
      </w:r>
    </w:p>
    <w:tbl>
      <w:tblPr>
        <w:tblW w:w="144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052"/>
        <w:gridCol w:w="480"/>
        <w:gridCol w:w="663"/>
        <w:gridCol w:w="664"/>
        <w:gridCol w:w="713"/>
        <w:gridCol w:w="566"/>
        <w:gridCol w:w="592"/>
        <w:gridCol w:w="566"/>
        <w:gridCol w:w="541"/>
        <w:gridCol w:w="566"/>
        <w:gridCol w:w="745"/>
        <w:gridCol w:w="660"/>
        <w:gridCol w:w="483"/>
        <w:gridCol w:w="699"/>
        <w:gridCol w:w="566"/>
        <w:gridCol w:w="782"/>
        <w:gridCol w:w="505"/>
        <w:gridCol w:w="790"/>
        <w:gridCol w:w="735"/>
        <w:gridCol w:w="593"/>
      </w:tblGrid>
      <w:tr w:rsidR="00AE7870" w:rsidRPr="00B3743C" w:rsidTr="00FE6C24">
        <w:trPr>
          <w:cantSplit/>
        </w:trPr>
        <w:tc>
          <w:tcPr>
            <w:tcW w:w="456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№п/п</w:t>
            </w: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сельского поселения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Общеобразовательные школы</w:t>
            </w:r>
          </w:p>
        </w:tc>
        <w:tc>
          <w:tcPr>
            <w:tcW w:w="2265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Детские дошкольные учреждения</w:t>
            </w:r>
          </w:p>
        </w:tc>
        <w:tc>
          <w:tcPr>
            <w:tcW w:w="1971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ФАПы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и офисы врача общей практики</w:t>
            </w:r>
          </w:p>
        </w:tc>
        <w:tc>
          <w:tcPr>
            <w:tcW w:w="253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Культурно-досуговые учреждения</w:t>
            </w:r>
          </w:p>
        </w:tc>
        <w:tc>
          <w:tcPr>
            <w:tcW w:w="2623" w:type="dxa"/>
            <w:gridSpan w:val="4"/>
            <w:tcBorders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Плоскостные спортивные сооружения</w:t>
            </w:r>
          </w:p>
        </w:tc>
      </w:tr>
      <w:tr w:rsidR="00AE7870" w:rsidRPr="00B3743C" w:rsidTr="008C1258">
        <w:trPr>
          <w:cantSplit/>
          <w:trHeight w:val="5250"/>
        </w:trPr>
        <w:tc>
          <w:tcPr>
            <w:tcW w:w="456" w:type="dxa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ученических мест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детских мест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(на 100 жителей)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посадочных мест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(на 100 жителей)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Площадь – </w:t>
            </w:r>
            <w:proofErr w:type="spellStart"/>
            <w:r w:rsidRPr="00B3743C">
              <w:rPr>
                <w:rFonts w:ascii="Arial" w:hAnsi="Arial" w:cs="Arial"/>
                <w:b/>
              </w:rPr>
              <w:t>кв.м</w:t>
            </w:r>
            <w:proofErr w:type="spellEnd"/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8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0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3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59534A">
              <w:rPr>
                <w:rFonts w:ascii="Arial" w:hAnsi="Arial" w:cs="Arial"/>
              </w:rPr>
              <w:t>Большеугонский</w:t>
            </w:r>
            <w:proofErr w:type="spellEnd"/>
            <w:r w:rsidRPr="0059534A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ED1945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ED1945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ED1945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59534A">
              <w:rPr>
                <w:rFonts w:ascii="Arial" w:hAnsi="Arial" w:cs="Arial"/>
              </w:rPr>
              <w:t xml:space="preserve">В-Деревенский с/с 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  <w:r w:rsidR="00AE7870" w:rsidRPr="005953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Муниципальному району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59534A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59534A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54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  <w:sectPr w:rsidR="00AE7870" w:rsidRPr="00B3743C" w:rsidSect="009D2DA4">
          <w:pgSz w:w="16840" w:h="11907" w:orient="landscape" w:code="9"/>
          <w:pgMar w:top="851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Средний уровень благоустройства жилищного фонда по обеспеченности электроэнергией составляет 100 %, водопроводом – 67 %, сетевым газоснабжением – 72 %.</w:t>
      </w:r>
    </w:p>
    <w:p w:rsidR="00AE7870" w:rsidRPr="00B3743C" w:rsidRDefault="00AE7870" w:rsidP="00A214C6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</w:t>
      </w:r>
      <w:r w:rsidR="006857C0">
        <w:rPr>
          <w:rFonts w:ascii="Arial" w:hAnsi="Arial" w:cs="Arial"/>
        </w:rPr>
        <w:t>о состоянию на 01.01.201</w:t>
      </w:r>
      <w:r w:rsidR="00D3161C">
        <w:rPr>
          <w:rFonts w:ascii="Arial" w:hAnsi="Arial" w:cs="Arial"/>
        </w:rPr>
        <w:t>7</w:t>
      </w:r>
      <w:r w:rsidRPr="00B3743C">
        <w:rPr>
          <w:rFonts w:ascii="Arial" w:hAnsi="Arial" w:cs="Arial"/>
        </w:rPr>
        <w:t xml:space="preserve"> г. в сельских поселениях Муниципального района функционируют:</w:t>
      </w:r>
    </w:p>
    <w:p w:rsidR="00AE7870" w:rsidRPr="00B3743C" w:rsidRDefault="00AE787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22  </w:t>
      </w:r>
      <w:r w:rsidR="006857C0">
        <w:rPr>
          <w:rFonts w:ascii="Arial" w:hAnsi="Arial" w:cs="Arial"/>
        </w:rPr>
        <w:t>общеобразовательные школы на  36</w:t>
      </w:r>
      <w:r w:rsidRPr="00B3743C">
        <w:rPr>
          <w:rFonts w:ascii="Arial" w:hAnsi="Arial" w:cs="Arial"/>
        </w:rPr>
        <w:t>00  ученических мест;</w:t>
      </w:r>
    </w:p>
    <w:p w:rsidR="00AE7870" w:rsidRPr="00B3743C" w:rsidRDefault="006857C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  детские сады на  8</w:t>
      </w:r>
      <w:r w:rsidR="00AE7870" w:rsidRPr="00B3743C">
        <w:rPr>
          <w:rFonts w:ascii="Arial" w:hAnsi="Arial" w:cs="Arial"/>
        </w:rPr>
        <w:t xml:space="preserve">0  мест; </w:t>
      </w:r>
    </w:p>
    <w:p w:rsidR="00AE7870" w:rsidRPr="00B3743C" w:rsidRDefault="006857C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AE7870" w:rsidRPr="00B3743C">
        <w:rPr>
          <w:rFonts w:ascii="Arial" w:hAnsi="Arial" w:cs="Arial"/>
        </w:rPr>
        <w:t xml:space="preserve">  фельдшерско-акушерские пункты;</w:t>
      </w:r>
    </w:p>
    <w:p w:rsidR="00AE7870" w:rsidRPr="00B3743C" w:rsidRDefault="006857C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26 </w:t>
      </w:r>
      <w:r w:rsidR="00AE7870" w:rsidRPr="00B3743C">
        <w:rPr>
          <w:rFonts w:ascii="Arial" w:hAnsi="Arial" w:cs="Arial"/>
        </w:rPr>
        <w:t xml:space="preserve"> учреждения культурно - досугового типа на  </w:t>
      </w:r>
      <w:r>
        <w:rPr>
          <w:rFonts w:ascii="Arial" w:hAnsi="Arial" w:cs="Arial"/>
        </w:rPr>
        <w:t>2474</w:t>
      </w:r>
      <w:r w:rsidR="00AE7870" w:rsidRPr="00B3743C">
        <w:rPr>
          <w:rFonts w:ascii="Arial" w:hAnsi="Arial" w:cs="Arial"/>
        </w:rPr>
        <w:t xml:space="preserve"> мест; </w:t>
      </w:r>
    </w:p>
    <w:p w:rsidR="00AE7870" w:rsidRPr="00B3743C" w:rsidRDefault="00AE787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 </w:t>
      </w:r>
      <w:r w:rsidR="006857C0">
        <w:rPr>
          <w:rFonts w:ascii="Arial" w:hAnsi="Arial" w:cs="Arial"/>
        </w:rPr>
        <w:t>1</w:t>
      </w:r>
      <w:r w:rsidRPr="00B3743C">
        <w:rPr>
          <w:rFonts w:ascii="Arial" w:hAnsi="Arial" w:cs="Arial"/>
        </w:rPr>
        <w:t xml:space="preserve">   плоскостные спортивные сооружения общей площадью </w:t>
      </w:r>
      <w:r w:rsidR="006857C0">
        <w:rPr>
          <w:rFonts w:ascii="Arial" w:hAnsi="Arial" w:cs="Arial"/>
        </w:rPr>
        <w:t xml:space="preserve">2500 </w:t>
      </w:r>
      <w:proofErr w:type="spellStart"/>
      <w:r w:rsidRPr="00B3743C">
        <w:rPr>
          <w:rFonts w:ascii="Arial" w:hAnsi="Arial" w:cs="Arial"/>
        </w:rPr>
        <w:t>кв.м</w:t>
      </w:r>
      <w:proofErr w:type="spellEnd"/>
      <w:r w:rsidRPr="00B3743C">
        <w:rPr>
          <w:rFonts w:ascii="Arial" w:hAnsi="Arial" w:cs="Arial"/>
        </w:rPr>
        <w:t xml:space="preserve">. 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AE7870" w:rsidRPr="00B3743C" w:rsidRDefault="00AE7870" w:rsidP="00B3743C">
      <w:pPr>
        <w:jc w:val="right"/>
        <w:rPr>
          <w:rFonts w:ascii="Arial" w:hAnsi="Arial" w:cs="Arial"/>
        </w:r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Таблица 6</w:t>
      </w:r>
    </w:p>
    <w:p w:rsidR="00AE7870" w:rsidRPr="00B3743C" w:rsidRDefault="00AE7870" w:rsidP="00B3743C">
      <w:pPr>
        <w:tabs>
          <w:tab w:val="left" w:pos="1740"/>
          <w:tab w:val="center" w:pos="7497"/>
        </w:tabs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 xml:space="preserve">Показатели  обеспеченности коммунальными услугами объектов </w:t>
      </w:r>
    </w:p>
    <w:p w:rsidR="00AE7870" w:rsidRPr="00B3743C" w:rsidRDefault="00AE7870" w:rsidP="00B3743C">
      <w:pPr>
        <w:tabs>
          <w:tab w:val="left" w:pos="1740"/>
          <w:tab w:val="center" w:pos="7497"/>
        </w:tabs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социальной сферы в Льговском районе</w:t>
      </w:r>
      <w:r w:rsidRPr="00B3743C">
        <w:rPr>
          <w:rFonts w:ascii="Arial" w:hAnsi="Arial" w:cs="Arial"/>
          <w:noProof/>
        </w:rPr>
        <w:t xml:space="preserve"> </w:t>
      </w:r>
      <w:r w:rsidR="006857C0">
        <w:rPr>
          <w:rFonts w:ascii="Arial" w:hAnsi="Arial" w:cs="Arial"/>
          <w:b/>
        </w:rPr>
        <w:t>на 01.01. 2017</w:t>
      </w:r>
      <w:r w:rsidRPr="00B3743C">
        <w:rPr>
          <w:rFonts w:ascii="Arial" w:hAnsi="Arial" w:cs="Arial"/>
          <w:b/>
        </w:rPr>
        <w:t xml:space="preserve"> г. 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626"/>
        <w:gridCol w:w="840"/>
        <w:gridCol w:w="895"/>
        <w:gridCol w:w="840"/>
        <w:gridCol w:w="840"/>
        <w:gridCol w:w="768"/>
        <w:gridCol w:w="749"/>
      </w:tblGrid>
      <w:tr w:rsidR="00AE7870" w:rsidRPr="00B3743C" w:rsidTr="00A214C6">
        <w:trPr>
          <w:cantSplit/>
          <w:trHeight w:val="241"/>
        </w:trPr>
        <w:tc>
          <w:tcPr>
            <w:tcW w:w="540" w:type="dxa"/>
            <w:vMerge w:val="restart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 w:val="restart"/>
          </w:tcPr>
          <w:p w:rsidR="00AE7870" w:rsidRPr="00B3743C" w:rsidRDefault="00AE7870" w:rsidP="00A214C6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  <w:r w:rsidRPr="00F8121C"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объекта в сельском поселении</w:t>
            </w:r>
          </w:p>
        </w:tc>
        <w:tc>
          <w:tcPr>
            <w:tcW w:w="5280" w:type="dxa"/>
            <w:gridSpan w:val="6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Обеспеченность коммунальными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 xml:space="preserve">услугами  </w:t>
            </w:r>
          </w:p>
        </w:tc>
      </w:tr>
      <w:tr w:rsidR="00AE7870" w:rsidRPr="00B3743C" w:rsidTr="00A214C6">
        <w:trPr>
          <w:cantSplit/>
          <w:trHeight w:val="180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Канализация</w:t>
            </w:r>
          </w:p>
        </w:tc>
      </w:tr>
      <w:tr w:rsidR="00AE7870" w:rsidRPr="00B3743C" w:rsidTr="00A214C6">
        <w:trPr>
          <w:cantSplit/>
          <w:trHeight w:val="1500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124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Сугровская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Городенский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Борисовская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Банищанская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Густомойская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Колонтаевская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Износковская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</w:rPr>
              <w:t xml:space="preserve">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Ольшанский Дом-интернат 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Ольшанская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Кудинцевская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Марицкая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Селекционный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Фитижская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Шерекинская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Вышнедеревенский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Верхнедеревенская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Кромбыковская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Цукановобобрикская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color w:val="000000"/>
              </w:rPr>
            </w:pPr>
            <w:r w:rsidRPr="00B3743C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</w:tr>
    </w:tbl>
    <w:p w:rsidR="00AE7870" w:rsidRPr="00B3743C" w:rsidRDefault="00AE7870" w:rsidP="00B3743C">
      <w:pPr>
        <w:pStyle w:val="33"/>
        <w:spacing w:after="0"/>
        <w:ind w:firstLine="540"/>
        <w:jc w:val="center"/>
        <w:rPr>
          <w:rFonts w:ascii="Arial" w:hAnsi="Arial" w:cs="Arial"/>
          <w:b/>
          <w:i/>
          <w:sz w:val="24"/>
        </w:rPr>
      </w:pPr>
      <w:r w:rsidRPr="00B3743C">
        <w:rPr>
          <w:rFonts w:ascii="Arial" w:hAnsi="Arial" w:cs="Arial"/>
          <w:b/>
          <w:i/>
          <w:sz w:val="24"/>
        </w:rPr>
        <w:t>1.5. Газоснабжение</w:t>
      </w:r>
    </w:p>
    <w:p w:rsidR="00AE7870" w:rsidRPr="00B3743C" w:rsidRDefault="006857C0" w:rsidP="00B3743C">
      <w:pPr>
        <w:pStyle w:val="33"/>
        <w:spacing w:after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01.01.201</w:t>
      </w:r>
      <w:r w:rsidR="00DC54AC">
        <w:rPr>
          <w:rFonts w:ascii="Arial" w:hAnsi="Arial" w:cs="Arial"/>
          <w:sz w:val="24"/>
        </w:rPr>
        <w:t>7</w:t>
      </w:r>
      <w:r w:rsidR="00AE7870" w:rsidRPr="00B3743C">
        <w:rPr>
          <w:rFonts w:ascii="Arial" w:hAnsi="Arial" w:cs="Arial"/>
          <w:sz w:val="24"/>
        </w:rPr>
        <w:t xml:space="preserve"> года в сельских поселениях Льговского района к системе сетевого газоснабжения подключены  </w:t>
      </w:r>
      <w:r w:rsidR="00DC54AC">
        <w:rPr>
          <w:rFonts w:ascii="Arial" w:hAnsi="Arial" w:cs="Arial"/>
          <w:sz w:val="24"/>
        </w:rPr>
        <w:t>46</w:t>
      </w:r>
      <w:r w:rsidR="00AE7870" w:rsidRPr="00B3743C">
        <w:rPr>
          <w:rFonts w:ascii="Arial" w:hAnsi="Arial" w:cs="Arial"/>
          <w:sz w:val="24"/>
        </w:rPr>
        <w:t xml:space="preserve">   из    </w:t>
      </w:r>
      <w:r w:rsidR="00DC54AC">
        <w:rPr>
          <w:rFonts w:ascii="Arial" w:hAnsi="Arial" w:cs="Arial"/>
          <w:sz w:val="24"/>
        </w:rPr>
        <w:t xml:space="preserve">91 </w:t>
      </w:r>
      <w:r w:rsidR="00AE7870" w:rsidRPr="00B3743C">
        <w:rPr>
          <w:rFonts w:ascii="Arial" w:hAnsi="Arial" w:cs="Arial"/>
          <w:sz w:val="24"/>
        </w:rPr>
        <w:t xml:space="preserve"> населенных пунктов.</w:t>
      </w:r>
    </w:p>
    <w:p w:rsidR="00AE7870" w:rsidRPr="00B3743C" w:rsidRDefault="00DC54AC" w:rsidP="00B3743C">
      <w:pPr>
        <w:pStyle w:val="af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состоянию на 01.01.2017</w:t>
      </w:r>
      <w:r w:rsidR="00AE7870" w:rsidRPr="00B374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 сетевым газом обеспечено 73</w:t>
      </w:r>
      <w:r w:rsidR="00AE7870" w:rsidRPr="00B3743C">
        <w:rPr>
          <w:rFonts w:ascii="Arial" w:hAnsi="Arial" w:cs="Arial"/>
          <w:sz w:val="24"/>
        </w:rPr>
        <w:t xml:space="preserve"> % жилищного фонда сельских поселений Льговского района.</w:t>
      </w:r>
    </w:p>
    <w:p w:rsidR="00AE7870" w:rsidRPr="00B3743C" w:rsidRDefault="00AE7870" w:rsidP="00B3743C">
      <w:pPr>
        <w:pStyle w:val="33"/>
        <w:spacing w:after="0"/>
        <w:ind w:firstLine="600"/>
        <w:jc w:val="both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 xml:space="preserve">В период </w:t>
      </w:r>
      <w:r w:rsidR="00DC54AC">
        <w:rPr>
          <w:rFonts w:ascii="Arial" w:hAnsi="Arial" w:cs="Arial"/>
          <w:sz w:val="24"/>
        </w:rPr>
        <w:t>2017</w:t>
      </w:r>
      <w:r w:rsidRPr="00B3743C">
        <w:rPr>
          <w:rFonts w:ascii="Arial" w:hAnsi="Arial" w:cs="Arial"/>
          <w:sz w:val="24"/>
        </w:rPr>
        <w:t>-20</w:t>
      </w:r>
      <w:r w:rsidR="00DC54AC">
        <w:rPr>
          <w:rFonts w:ascii="Arial" w:hAnsi="Arial" w:cs="Arial"/>
          <w:sz w:val="24"/>
        </w:rPr>
        <w:t>19</w:t>
      </w:r>
      <w:r w:rsidRPr="00B3743C">
        <w:rPr>
          <w:rFonts w:ascii="Arial" w:hAnsi="Arial" w:cs="Arial"/>
          <w:sz w:val="24"/>
        </w:rPr>
        <w:t xml:space="preserve"> годов планируется осуществить подключение к сетевому газоснабжению следующих сельских поселений Льговского района: с. с. </w:t>
      </w:r>
      <w:proofErr w:type="spellStart"/>
      <w:r w:rsidRPr="00B3743C">
        <w:rPr>
          <w:rFonts w:ascii="Arial" w:hAnsi="Arial" w:cs="Arial"/>
          <w:sz w:val="24"/>
        </w:rPr>
        <w:t>Кромские</w:t>
      </w:r>
      <w:proofErr w:type="spellEnd"/>
      <w:r w:rsidRPr="00B3743C">
        <w:rPr>
          <w:rFonts w:ascii="Arial" w:hAnsi="Arial" w:cs="Arial"/>
          <w:sz w:val="24"/>
        </w:rPr>
        <w:t xml:space="preserve"> Быки, </w:t>
      </w:r>
      <w:proofErr w:type="spellStart"/>
      <w:r w:rsidRPr="00B3743C">
        <w:rPr>
          <w:rFonts w:ascii="Arial" w:hAnsi="Arial" w:cs="Arial"/>
          <w:sz w:val="24"/>
        </w:rPr>
        <w:t>Ц.Бобрик</w:t>
      </w:r>
      <w:proofErr w:type="spellEnd"/>
      <w:r w:rsidRPr="00B3743C">
        <w:rPr>
          <w:rFonts w:ascii="Arial" w:hAnsi="Arial" w:cs="Arial"/>
          <w:sz w:val="24"/>
        </w:rPr>
        <w:t xml:space="preserve">, Стрем Бобрик, ст. </w:t>
      </w:r>
      <w:r w:rsidR="00DC54AC">
        <w:rPr>
          <w:rFonts w:ascii="Arial" w:hAnsi="Arial" w:cs="Arial"/>
          <w:sz w:val="24"/>
        </w:rPr>
        <w:t xml:space="preserve">Деревеньки, </w:t>
      </w:r>
      <w:r w:rsidRPr="00B3743C">
        <w:rPr>
          <w:rFonts w:ascii="Arial" w:hAnsi="Arial" w:cs="Arial"/>
          <w:sz w:val="24"/>
        </w:rPr>
        <w:t xml:space="preserve"> д. </w:t>
      </w:r>
      <w:proofErr w:type="spellStart"/>
      <w:r w:rsidRPr="00B3743C">
        <w:rPr>
          <w:rFonts w:ascii="Arial" w:hAnsi="Arial" w:cs="Arial"/>
          <w:sz w:val="24"/>
        </w:rPr>
        <w:t>Эммануйловка</w:t>
      </w:r>
      <w:proofErr w:type="spellEnd"/>
      <w:r w:rsidRPr="00B3743C">
        <w:rPr>
          <w:rFonts w:ascii="Arial" w:hAnsi="Arial" w:cs="Arial"/>
          <w:sz w:val="24"/>
        </w:rPr>
        <w:t xml:space="preserve">, с. Речица, д. </w:t>
      </w:r>
      <w:proofErr w:type="spellStart"/>
      <w:r w:rsidRPr="00B3743C">
        <w:rPr>
          <w:rFonts w:ascii="Arial" w:hAnsi="Arial" w:cs="Arial"/>
          <w:sz w:val="24"/>
        </w:rPr>
        <w:t>Погореловка</w:t>
      </w:r>
      <w:proofErr w:type="spellEnd"/>
      <w:r w:rsidRPr="00B3743C">
        <w:rPr>
          <w:rFonts w:ascii="Arial" w:hAnsi="Arial" w:cs="Arial"/>
          <w:sz w:val="24"/>
        </w:rPr>
        <w:t xml:space="preserve"> ,с. </w:t>
      </w:r>
      <w:proofErr w:type="spellStart"/>
      <w:r w:rsidRPr="00B3743C">
        <w:rPr>
          <w:rFonts w:ascii="Arial" w:hAnsi="Arial" w:cs="Arial"/>
          <w:sz w:val="24"/>
        </w:rPr>
        <w:t>Марица</w:t>
      </w:r>
      <w:proofErr w:type="spellEnd"/>
      <w:r w:rsidRPr="00B3743C">
        <w:rPr>
          <w:rFonts w:ascii="Arial" w:hAnsi="Arial" w:cs="Arial"/>
          <w:sz w:val="24"/>
        </w:rPr>
        <w:t xml:space="preserve"> (ул. РККА, ул. Калинина) . </w:t>
      </w:r>
    </w:p>
    <w:p w:rsidR="00AE7870" w:rsidRPr="00B3743C" w:rsidRDefault="00AE7870" w:rsidP="00A214C6">
      <w:pPr>
        <w:pStyle w:val="33"/>
        <w:spacing w:after="0"/>
        <w:ind w:firstLine="600"/>
        <w:jc w:val="center"/>
        <w:rPr>
          <w:rFonts w:ascii="Arial" w:hAnsi="Arial" w:cs="Arial"/>
          <w:b/>
          <w:i/>
          <w:sz w:val="24"/>
        </w:rPr>
      </w:pPr>
      <w:r w:rsidRPr="00B3743C">
        <w:rPr>
          <w:rFonts w:ascii="Arial" w:hAnsi="Arial" w:cs="Arial"/>
          <w:b/>
          <w:i/>
          <w:sz w:val="24"/>
        </w:rPr>
        <w:t>1.6. Водоснабжение</w:t>
      </w:r>
    </w:p>
    <w:p w:rsidR="00AE7870" w:rsidRPr="00B3743C" w:rsidRDefault="00CE136C" w:rsidP="00B3743C">
      <w:pPr>
        <w:pStyle w:val="24"/>
        <w:spacing w:after="0" w:line="240" w:lineRule="auto"/>
        <w:ind w:left="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01.01.2017</w:t>
      </w:r>
      <w:r w:rsidR="00AE7870" w:rsidRPr="00B3743C">
        <w:rPr>
          <w:rFonts w:ascii="Arial" w:hAnsi="Arial" w:cs="Arial"/>
        </w:rPr>
        <w:t xml:space="preserve"> года распределительная система водоснабжения сельских поселений Льговского района включает в себя 122  водозаборов ( 122  артезианских скважин), 117  водонапорных башен,      231,5 км сельских водопроводных сетей. На текущий момент система водоснабжения сельских поселений Льговского района обеспечивает в полной мере потребности населения и производственной сферы в воде.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Льговского района около  </w:t>
      </w:r>
      <w:r w:rsidRPr="00A214C6">
        <w:rPr>
          <w:rFonts w:ascii="Arial" w:hAnsi="Arial" w:cs="Arial"/>
        </w:rPr>
        <w:t>85 %.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текущий момент более  </w:t>
      </w:r>
      <w:r w:rsidRPr="00A214C6">
        <w:rPr>
          <w:rFonts w:ascii="Arial" w:hAnsi="Arial" w:cs="Arial"/>
        </w:rPr>
        <w:t>80 %</w:t>
      </w:r>
      <w:r w:rsidRPr="00B3743C">
        <w:rPr>
          <w:rFonts w:ascii="Arial" w:hAnsi="Arial" w:cs="Arial"/>
        </w:rPr>
        <w:t xml:space="preserve"> объектов водоснабжения требует срочной замены.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Только около  </w:t>
      </w:r>
      <w:r w:rsidRPr="00A214C6">
        <w:rPr>
          <w:rFonts w:ascii="Arial" w:hAnsi="Arial" w:cs="Arial"/>
        </w:rPr>
        <w:t>30 %</w:t>
      </w:r>
      <w:r w:rsidRPr="00B3743C">
        <w:rPr>
          <w:rFonts w:ascii="Arial" w:hAnsi="Arial" w:cs="Arial"/>
        </w:rPr>
        <w:t xml:space="preserve"> площади жилищного фонда в сельских поселениях Льговского района подключены к водопроводным сетям. Еще </w:t>
      </w:r>
      <w:r w:rsidRPr="00A214C6">
        <w:rPr>
          <w:rFonts w:ascii="Arial" w:hAnsi="Arial" w:cs="Arial"/>
        </w:rPr>
        <w:t>55 %</w:t>
      </w:r>
      <w:r w:rsidRPr="00B3743C">
        <w:rPr>
          <w:rFonts w:ascii="Arial" w:hAnsi="Arial" w:cs="Arial"/>
        </w:rPr>
        <w:t xml:space="preserve"> сельского населения пользуются услугами уличной водопроводной сети (водоразборными колонками), </w:t>
      </w:r>
      <w:r w:rsidRPr="00A214C6">
        <w:rPr>
          <w:rFonts w:ascii="Arial" w:hAnsi="Arial" w:cs="Arial"/>
        </w:rPr>
        <w:t>15 %</w:t>
      </w:r>
      <w:r w:rsidRPr="00B3743C">
        <w:rPr>
          <w:rFonts w:ascii="Arial" w:hAnsi="Arial" w:cs="Arial"/>
        </w:rPr>
        <w:t xml:space="preserve"> сельского населения Льговского района получают воду из колодцев.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  <w:b/>
          <w:i/>
        </w:rPr>
        <w:sectPr w:rsidR="00AE7870" w:rsidRPr="00B3743C" w:rsidSect="009D2DA4">
          <w:headerReference w:type="even" r:id="rId14"/>
          <w:headerReference w:type="default" r:id="rId15"/>
          <w:footerReference w:type="default" r:id="rId16"/>
          <w:pgSz w:w="11907" w:h="16840" w:code="9"/>
          <w:pgMar w:top="1134" w:right="1247" w:bottom="568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tabs>
          <w:tab w:val="num" w:pos="0"/>
        </w:tabs>
        <w:ind w:firstLine="72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1.7. Прочие системы коммунальной инфраструктуры</w:t>
      </w:r>
    </w:p>
    <w:p w:rsidR="00AE7870" w:rsidRPr="00A214C6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 состоянию на</w:t>
      </w:r>
      <w:r w:rsidR="00452536">
        <w:rPr>
          <w:rFonts w:ascii="Arial" w:hAnsi="Arial" w:cs="Arial"/>
        </w:rPr>
        <w:t xml:space="preserve"> 01.01.2017</w:t>
      </w:r>
      <w:r w:rsidRPr="00B3743C">
        <w:rPr>
          <w:rFonts w:ascii="Arial" w:hAnsi="Arial" w:cs="Arial"/>
        </w:rPr>
        <w:t xml:space="preserve"> года централизованные системы теплоснабжения имеются только в отдельных сельских поселениях Льговского района. Уровень износа объектов теплоснабжения составляет </w:t>
      </w:r>
      <w:r w:rsidRPr="00A214C6">
        <w:rPr>
          <w:rFonts w:ascii="Arial" w:hAnsi="Arial" w:cs="Arial"/>
        </w:rPr>
        <w:t>50 %</w:t>
      </w:r>
      <w:r w:rsidRPr="00B3743C">
        <w:rPr>
          <w:rFonts w:ascii="Arial" w:hAnsi="Arial" w:cs="Arial"/>
        </w:rPr>
        <w:t xml:space="preserve"> </w:t>
      </w:r>
      <w:r w:rsidRPr="00A214C6">
        <w:rPr>
          <w:rFonts w:ascii="Arial" w:hAnsi="Arial" w:cs="Arial"/>
        </w:rPr>
        <w:t>(п.</w:t>
      </w:r>
      <w:r>
        <w:rPr>
          <w:rFonts w:ascii="Arial" w:hAnsi="Arial" w:cs="Arial"/>
        </w:rPr>
        <w:t xml:space="preserve"> </w:t>
      </w:r>
      <w:r w:rsidRPr="00A214C6">
        <w:rPr>
          <w:rFonts w:ascii="Arial" w:hAnsi="Arial" w:cs="Arial"/>
        </w:rPr>
        <w:t>Селекционный 10,5 км).</w:t>
      </w:r>
    </w:p>
    <w:p w:rsidR="00AE7870" w:rsidRPr="00A214C6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t xml:space="preserve">Центральной канализацией обеспечены объекты многоквартирного жилищного фонда и социальной сферы в сельских поселениях: </w:t>
      </w:r>
      <w:r w:rsidRPr="00A214C6">
        <w:rPr>
          <w:rFonts w:ascii="Arial" w:hAnsi="Arial" w:cs="Arial"/>
        </w:rPr>
        <w:t>п.</w:t>
      </w:r>
      <w:r w:rsidRPr="00B3743C">
        <w:rPr>
          <w:rFonts w:ascii="Arial" w:hAnsi="Arial" w:cs="Arial"/>
          <w:u w:val="single"/>
        </w:rPr>
        <w:t xml:space="preserve"> </w:t>
      </w:r>
      <w:r w:rsidRPr="00A214C6">
        <w:rPr>
          <w:rFonts w:ascii="Arial" w:hAnsi="Arial" w:cs="Arial"/>
        </w:rPr>
        <w:t>Селекционный 1,0 км.</w:t>
      </w:r>
      <w:r w:rsidRPr="00A214C6">
        <w:rPr>
          <w:rFonts w:ascii="Arial" w:hAnsi="Arial" w:cs="Arial"/>
          <w:b/>
        </w:rPr>
        <w:t xml:space="preserve"> 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Централизованный сбор, вывоз и утилизация бытовых отходов организован по договорам: МО </w:t>
      </w:r>
      <w:proofErr w:type="spellStart"/>
      <w:r w:rsidRPr="00B3743C">
        <w:rPr>
          <w:rFonts w:ascii="Arial" w:hAnsi="Arial" w:cs="Arial"/>
        </w:rPr>
        <w:t>Марицкий</w:t>
      </w:r>
      <w:proofErr w:type="spellEnd"/>
      <w:r w:rsidRPr="00B3743C">
        <w:rPr>
          <w:rFonts w:ascii="Arial" w:hAnsi="Arial" w:cs="Arial"/>
        </w:rPr>
        <w:t xml:space="preserve"> с/с, МО Селекционный с/с, МО </w:t>
      </w:r>
      <w:proofErr w:type="spellStart"/>
      <w:r w:rsidRPr="00B3743C">
        <w:rPr>
          <w:rFonts w:ascii="Arial" w:hAnsi="Arial" w:cs="Arial"/>
        </w:rPr>
        <w:t>Кудинцевский</w:t>
      </w:r>
      <w:proofErr w:type="spellEnd"/>
      <w:r w:rsidRPr="00B3743C">
        <w:rPr>
          <w:rFonts w:ascii="Arial" w:hAnsi="Arial" w:cs="Arial"/>
        </w:rPr>
        <w:t xml:space="preserve"> с/с.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Вывоз ТБО на утилизацию не производится.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u w:val="single"/>
        </w:rPr>
      </w:pPr>
      <w:r w:rsidRPr="00B3743C">
        <w:rPr>
          <w:rFonts w:ascii="Arial" w:hAnsi="Arial" w:cs="Arial"/>
        </w:rPr>
        <w:t xml:space="preserve">Специального полигона для сбора и утилизации бытовых и производственных отходов на территории Льговского района </w:t>
      </w:r>
      <w:r w:rsidRPr="00A214C6">
        <w:rPr>
          <w:rFonts w:ascii="Arial" w:hAnsi="Arial" w:cs="Arial"/>
        </w:rPr>
        <w:t>не имеется.</w:t>
      </w:r>
    </w:p>
    <w:p w:rsidR="00AE7870" w:rsidRPr="00B3743C" w:rsidRDefault="00AE7870" w:rsidP="00B3743C">
      <w:pPr>
        <w:rPr>
          <w:rFonts w:ascii="Arial" w:hAnsi="Arial" w:cs="Arial"/>
          <w:u w:val="single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7</w:t>
      </w: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 действующей системы газоснабжения в сельских поселениях</w:t>
      </w:r>
      <w:r>
        <w:rPr>
          <w:rFonts w:ascii="Arial" w:hAnsi="Arial" w:cs="Arial"/>
          <w:sz w:val="24"/>
        </w:rPr>
        <w:t xml:space="preserve"> </w:t>
      </w:r>
      <w:r w:rsidRPr="00B3743C">
        <w:rPr>
          <w:rFonts w:ascii="Arial" w:hAnsi="Arial" w:cs="Arial"/>
          <w:sz w:val="24"/>
        </w:rPr>
        <w:t>Льговского района по состояни</w:t>
      </w:r>
      <w:r w:rsidR="002748CD">
        <w:rPr>
          <w:rFonts w:ascii="Arial" w:hAnsi="Arial" w:cs="Arial"/>
          <w:sz w:val="24"/>
        </w:rPr>
        <w:t>ю на 01.01.201</w:t>
      </w:r>
      <w:r w:rsidR="002748CD" w:rsidRPr="002748CD">
        <w:rPr>
          <w:rFonts w:ascii="Arial" w:hAnsi="Arial" w:cs="Arial"/>
          <w:sz w:val="24"/>
        </w:rPr>
        <w:t>7</w:t>
      </w:r>
      <w:r w:rsidRPr="00B3743C">
        <w:rPr>
          <w:rFonts w:ascii="Arial" w:hAnsi="Arial" w:cs="Arial"/>
          <w:sz w:val="24"/>
        </w:rPr>
        <w:t xml:space="preserve"> г.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7"/>
        <w:gridCol w:w="823"/>
        <w:gridCol w:w="1042"/>
        <w:gridCol w:w="824"/>
        <w:gridCol w:w="1042"/>
        <w:gridCol w:w="1042"/>
        <w:gridCol w:w="698"/>
        <w:gridCol w:w="1386"/>
        <w:gridCol w:w="1557"/>
        <w:gridCol w:w="1328"/>
        <w:gridCol w:w="1729"/>
      </w:tblGrid>
      <w:tr w:rsidR="00AE7870" w:rsidRPr="00B3743C" w:rsidTr="00241114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</w:tc>
        <w:tc>
          <w:tcPr>
            <w:tcW w:w="2783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Межпоселковые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(квартир), подключенных 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объектов социальной сферы, подключенных к сетевому газоснабжению</w:t>
            </w:r>
          </w:p>
        </w:tc>
      </w:tr>
      <w:tr w:rsidR="00AE7870" w:rsidRPr="00B3743C" w:rsidTr="00241114">
        <w:trPr>
          <w:cantSplit/>
        </w:trPr>
        <w:tc>
          <w:tcPr>
            <w:tcW w:w="55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Год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</w:t>
            </w:r>
            <w:proofErr w:type="spellStart"/>
            <w:r w:rsidRPr="00B3743C">
              <w:rPr>
                <w:rFonts w:ascii="Arial" w:hAnsi="Arial" w:cs="Arial"/>
                <w:b/>
              </w:rPr>
              <w:t>ед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</w:t>
            </w:r>
            <w:proofErr w:type="spellStart"/>
            <w:r w:rsidRPr="00B3743C">
              <w:rPr>
                <w:rFonts w:ascii="Arial" w:hAnsi="Arial" w:cs="Arial"/>
                <w:b/>
              </w:rPr>
              <w:t>ед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37,9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2005-2013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1,7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2006-2011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2006,2011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40,4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2009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56,3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33,0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25,42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14,1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30,8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142,22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3026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40,17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8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действующей системы водоснабжения в сельских поселениях</w:t>
      </w:r>
      <w:r>
        <w:rPr>
          <w:rFonts w:ascii="Arial" w:hAnsi="Arial" w:cs="Arial"/>
          <w:b/>
        </w:rPr>
        <w:t xml:space="preserve"> </w:t>
      </w:r>
      <w:r w:rsidRPr="00B3743C">
        <w:rPr>
          <w:rFonts w:ascii="Arial" w:hAnsi="Arial" w:cs="Arial"/>
          <w:b/>
        </w:rPr>
        <w:t>Льговского район</w:t>
      </w:r>
      <w:r w:rsidR="006857C0">
        <w:rPr>
          <w:rFonts w:ascii="Arial" w:hAnsi="Arial" w:cs="Arial"/>
          <w:b/>
        </w:rPr>
        <w:t>а на 01.01.2017</w:t>
      </w:r>
      <w:r w:rsidRPr="00B3743C">
        <w:rPr>
          <w:rFonts w:ascii="Arial" w:hAnsi="Arial" w:cs="Arial"/>
          <w:b/>
        </w:rPr>
        <w:t xml:space="preserve"> г.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266"/>
        <w:gridCol w:w="357"/>
        <w:gridCol w:w="688"/>
        <w:gridCol w:w="520"/>
        <w:gridCol w:w="576"/>
        <w:gridCol w:w="669"/>
        <w:gridCol w:w="482"/>
        <w:gridCol w:w="576"/>
        <w:gridCol w:w="688"/>
        <w:gridCol w:w="464"/>
        <w:gridCol w:w="576"/>
        <w:gridCol w:w="669"/>
        <w:gridCol w:w="482"/>
        <w:gridCol w:w="576"/>
        <w:gridCol w:w="688"/>
        <w:gridCol w:w="464"/>
        <w:gridCol w:w="576"/>
        <w:gridCol w:w="707"/>
        <w:gridCol w:w="557"/>
        <w:gridCol w:w="725"/>
        <w:gridCol w:w="987"/>
      </w:tblGrid>
      <w:tr w:rsidR="00AE7870" w:rsidRPr="00B3743C" w:rsidTr="00241114">
        <w:trPr>
          <w:cantSplit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565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Насосные станции (ед.)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Артезианские скважины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Напорный водовод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(км)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Водонапорные башни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Водопроводы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(км)</w:t>
            </w:r>
          </w:p>
        </w:tc>
        <w:tc>
          <w:tcPr>
            <w:tcW w:w="184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Уличные колонки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(ед.)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Получают воду от центрального водопровода</w:t>
            </w:r>
          </w:p>
        </w:tc>
      </w:tr>
      <w:tr w:rsidR="00AE7870" w:rsidRPr="00B3743C" w:rsidTr="00241114">
        <w:trPr>
          <w:cantSplit/>
          <w:trHeight w:val="230"/>
        </w:trPr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7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числу жителей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22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47,6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190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2040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81,5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32,5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27,3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63,3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53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29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13,1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66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1983-2006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54,8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497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48,5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93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96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235,2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10184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67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241114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4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Основные цели и задачи Программы</w:t>
      </w:r>
    </w:p>
    <w:p w:rsidR="00AE7870" w:rsidRPr="00B3743C" w:rsidRDefault="00AE7870" w:rsidP="00B3743C">
      <w:pPr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Программа направлена на создание предпосылок для устойчивого развития сельских территорий Льговского района посредством достижения следующих целей: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условий жизнедеятельности на сельских территориях;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содействие созданию высокотехнологичных рабочих мест на сельских территориях;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активизация участия граждан, проживающих на сельских территориях,  в решении вопросов местного значения;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формирование в Курской области (крае, республике) позитивного отношения к развитию сельских территорий Льговского района.</w:t>
      </w:r>
    </w:p>
    <w:p w:rsidR="00AE7870" w:rsidRPr="00B3743C" w:rsidRDefault="00AE7870" w:rsidP="00B22385">
      <w:pPr>
        <w:pStyle w:val="31"/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Основными задачами Программы являются: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удовлетворение потребностей проживающего на сельских территориях Льговского района населения, в том числе молодых семей и молодых специалистов в благоустроенном жилье;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повышение уровня комплексного обустройства объектами социальной и инженерной инфраструктуры сельских поселений Льговского района;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реализация общественно значимых проектов в интересах сельских жителей Льговского района с помощью </w:t>
      </w:r>
      <w:proofErr w:type="spellStart"/>
      <w:r w:rsidRPr="00B3743C">
        <w:rPr>
          <w:rFonts w:ascii="Arial" w:hAnsi="Arial" w:cs="Arial"/>
        </w:rPr>
        <w:t>грантовой</w:t>
      </w:r>
      <w:proofErr w:type="spellEnd"/>
      <w:r w:rsidRPr="00B3743C">
        <w:rPr>
          <w:rFonts w:ascii="Arial" w:hAnsi="Arial" w:cs="Arial"/>
        </w:rPr>
        <w:t xml:space="preserve"> поддержки; 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проведение мероприятий по поощрению и популяризации достижений в развитии сельских территорий Льговского района.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Достижение целей Программы предусматривается осуществлять с учетом: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а) размещения объектов социальной и инженерной инфраструктуры в соответствии с генеральными планами сельских поселений Льговского района; 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Для оценки достижения поставленных целей предусмотрена система целевых индикаторов и показателей.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t>Значения целевых индикаторов и показателей по годам реализации Программы приведены в таблице 9.</w:t>
      </w:r>
    </w:p>
    <w:p w:rsidR="00AE7870" w:rsidRPr="00B3743C" w:rsidRDefault="00AE7870" w:rsidP="00B3743C">
      <w:pPr>
        <w:jc w:val="both"/>
        <w:rPr>
          <w:rFonts w:ascii="Arial" w:hAnsi="Arial" w:cs="Arial"/>
          <w:b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9</w:t>
      </w:r>
    </w:p>
    <w:p w:rsidR="00AE7870" w:rsidRPr="00B3743C" w:rsidRDefault="00AE7870" w:rsidP="00B3743C">
      <w:pPr>
        <w:pStyle w:val="4"/>
        <w:numPr>
          <w:ilvl w:val="0"/>
          <w:numId w:val="0"/>
        </w:numPr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Целевые индикаторы и  показатели  Программы</w:t>
      </w:r>
    </w:p>
    <w:tbl>
      <w:tblPr>
        <w:tblW w:w="13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623"/>
        <w:gridCol w:w="1077"/>
        <w:gridCol w:w="1279"/>
        <w:gridCol w:w="10"/>
        <w:gridCol w:w="273"/>
        <w:gridCol w:w="999"/>
        <w:gridCol w:w="276"/>
        <w:gridCol w:w="1003"/>
        <w:gridCol w:w="417"/>
        <w:gridCol w:w="860"/>
        <w:gridCol w:w="133"/>
        <w:gridCol w:w="1993"/>
      </w:tblGrid>
      <w:tr w:rsidR="0017354C" w:rsidRPr="00B3743C" w:rsidTr="007465CF">
        <w:trPr>
          <w:cantSplit/>
          <w:trHeight w:val="231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Един. </w:t>
            </w: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B3743C">
              <w:rPr>
                <w:rFonts w:ascii="Arial" w:hAnsi="Arial" w:cs="Arial"/>
                <w:b/>
              </w:rPr>
              <w:t xml:space="preserve"> (базовый)</w:t>
            </w:r>
          </w:p>
        </w:tc>
        <w:tc>
          <w:tcPr>
            <w:tcW w:w="3688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Прогноз по годам реализации программы 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354C" w:rsidRPr="0017354C" w:rsidRDefault="0017354C" w:rsidP="0017354C">
            <w:pPr>
              <w:jc w:val="center"/>
              <w:rPr>
                <w:rFonts w:ascii="Arial" w:hAnsi="Arial" w:cs="Arial"/>
                <w:b/>
              </w:rPr>
            </w:pPr>
            <w:r w:rsidRPr="0017354C">
              <w:rPr>
                <w:rFonts w:ascii="Arial" w:hAnsi="Arial" w:cs="Arial"/>
                <w:b/>
                <w:sz w:val="22"/>
                <w:szCs w:val="22"/>
              </w:rPr>
              <w:t>Отношение 2019 г. к 2016 г.</w:t>
            </w:r>
          </w:p>
        </w:tc>
      </w:tr>
      <w:tr w:rsidR="00C47C63" w:rsidRPr="00B3743C" w:rsidTr="007465CF">
        <w:trPr>
          <w:gridAfter w:val="1"/>
          <w:wAfter w:w="1993" w:type="dxa"/>
          <w:cantSplit/>
          <w:trHeight w:val="276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C47C63" w:rsidRPr="00B3743C" w:rsidTr="007465CF">
        <w:trPr>
          <w:trHeight w:val="222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47C63" w:rsidRPr="00B3743C" w:rsidRDefault="0017354C" w:rsidP="001735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C47C63" w:rsidRPr="00B3743C" w:rsidRDefault="00C47C63" w:rsidP="00B3743C">
            <w:pPr>
              <w:pStyle w:val="9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Демографические показатели в Муниципальном районе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сельского населения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Численность сельского населения в трудоспособном возрасте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7C63" w:rsidRPr="00B3743C">
              <w:rPr>
                <w:rFonts w:ascii="Arial" w:hAnsi="Arial" w:cs="Arial"/>
              </w:rPr>
              <w:t>0,0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47C63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Создание комфортных условий жизнедеятельности в Муниципальном районе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Улучшение жилищных условий в сельских поселениях Муниципального района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669E5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147F8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 том числе молодых семей и молодых специалистов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511C1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511C1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511C1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511C1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511C1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для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40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улучшивших жилищные условия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Обеспеченность общеобразовательными учреждениями в сельских поселениях Муниципального района</w:t>
            </w:r>
          </w:p>
        </w:tc>
      </w:tr>
      <w:tr w:rsidR="00E669E5" w:rsidRPr="00B3743C" w:rsidTr="007465CF">
        <w:trPr>
          <w:trHeight w:val="680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</w:t>
            </w:r>
            <w:proofErr w:type="spellStart"/>
            <w:r w:rsidRPr="00B3743C">
              <w:rPr>
                <w:rFonts w:ascii="Arial" w:hAnsi="Arial" w:cs="Arial"/>
              </w:rPr>
              <w:t>ФАПов</w:t>
            </w:r>
            <w:proofErr w:type="spellEnd"/>
            <w:r w:rsidRPr="00B3743C">
              <w:rPr>
                <w:rFonts w:ascii="Arial" w:hAnsi="Arial" w:cs="Arial"/>
              </w:rPr>
              <w:t xml:space="preserve">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2.3.2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Газоснабжение сельских поселений Муниципального района</w:t>
            </w: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в действие распределительных газовых сетей в сельских поселениях Льговского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907C2D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907C2D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9,392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газоснабжения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9E5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5B3ABF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Водоснабжение в сельских поселениях Муниципального района</w:t>
            </w:r>
          </w:p>
        </w:tc>
      </w:tr>
      <w:tr w:rsidR="005B3ABF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Строительство локальных водопроводов в сельских поселениях Льговского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5B3ABF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водоснабжения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85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 </w:t>
            </w:r>
          </w:p>
        </w:tc>
      </w:tr>
      <w:tr w:rsidR="005B3ABF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870" w:rsidRPr="00B3743C" w:rsidRDefault="00AE7870" w:rsidP="00B3743C">
      <w:pPr>
        <w:jc w:val="both"/>
        <w:rPr>
          <w:rFonts w:ascii="Arial" w:hAnsi="Arial" w:cs="Arial"/>
          <w:b/>
        </w:rPr>
      </w:pPr>
    </w:p>
    <w:p w:rsidR="00AE7870" w:rsidRPr="00B3743C" w:rsidRDefault="00AE7870" w:rsidP="00B3743C">
      <w:pPr>
        <w:jc w:val="both"/>
        <w:rPr>
          <w:rFonts w:ascii="Arial" w:hAnsi="Arial" w:cs="Arial"/>
          <w:b/>
        </w:rPr>
        <w:sectPr w:rsidR="00AE7870" w:rsidRPr="00B3743C" w:rsidSect="008C24E1">
          <w:headerReference w:type="default" r:id="rId21"/>
          <w:type w:val="oddPage"/>
          <w:pgSz w:w="16840" w:h="11907" w:orient="landscape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Мероприятия Программы</w:t>
      </w:r>
    </w:p>
    <w:p w:rsidR="00AE7870" w:rsidRPr="00B3743C" w:rsidRDefault="00AE7870" w:rsidP="00B3743C">
      <w:pPr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состав Программы  включены следующие мероприятия: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1. Улучшение жилищных условий населения, проживающего в сельских поселениях Льговского района, в том числе  молодых семей и  молодых специалистов.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2. Комплексное обустройство сельских поселений Льговского района объектами социальной и инженерной инфраструктуры: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а)  развитие газификации;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развитие водоснабжения;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3. </w:t>
      </w:r>
      <w:proofErr w:type="spellStart"/>
      <w:r w:rsidRPr="00B3743C">
        <w:rPr>
          <w:rFonts w:ascii="Arial" w:hAnsi="Arial" w:cs="Arial"/>
        </w:rPr>
        <w:t>Грантовая</w:t>
      </w:r>
      <w:proofErr w:type="spellEnd"/>
      <w:r w:rsidRPr="00B3743C">
        <w:rPr>
          <w:rFonts w:ascii="Arial" w:hAnsi="Arial" w:cs="Arial"/>
        </w:rPr>
        <w:t xml:space="preserve"> поддержка местных инициатив жителей сельских поселений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4. Поощрение и популяризация достижений в сельском развитии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рамках указанного мероприятия предусматривается организация участия Льговского района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10</w:t>
      </w: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Льговского района в период реализации Программы</w:t>
      </w:r>
    </w:p>
    <w:tbl>
      <w:tblPr>
        <w:tblW w:w="117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981"/>
        <w:gridCol w:w="853"/>
        <w:gridCol w:w="889"/>
        <w:gridCol w:w="818"/>
        <w:gridCol w:w="818"/>
        <w:gridCol w:w="818"/>
        <w:gridCol w:w="818"/>
        <w:gridCol w:w="53"/>
      </w:tblGrid>
      <w:tr w:rsidR="00AE7870" w:rsidRPr="00B3743C" w:rsidTr="00FA54DB">
        <w:trPr>
          <w:trHeight w:val="232"/>
          <w:jc w:val="center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98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325" w:type="dxa"/>
            <w:gridSpan w:val="5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FA54DB" w:rsidRPr="00B3743C" w:rsidTr="00FA54DB">
        <w:trPr>
          <w:gridAfter w:val="1"/>
          <w:wAfter w:w="53" w:type="dxa"/>
          <w:trHeight w:val="148"/>
          <w:jc w:val="center"/>
        </w:trPr>
        <w:tc>
          <w:tcPr>
            <w:tcW w:w="68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2020</w:t>
            </w:r>
          </w:p>
        </w:tc>
      </w:tr>
      <w:tr w:rsidR="00FA54DB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FA54DB" w:rsidRPr="00B3743C" w:rsidTr="00FA54DB">
        <w:trPr>
          <w:gridAfter w:val="1"/>
          <w:wAfter w:w="53" w:type="dxa"/>
          <w:trHeight w:val="711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Чел.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FA54DB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FA54DB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FA54DB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right w:val="single" w:sz="18" w:space="0" w:color="auto"/>
            </w:tcBorders>
          </w:tcPr>
          <w:p w:rsidR="00FA54DB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FA54DB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зоотехник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4DB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агроном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4DB" w:rsidRPr="00B3743C" w:rsidTr="00FA54DB">
        <w:trPr>
          <w:gridAfter w:val="1"/>
          <w:wAfter w:w="5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Ветеринарный врач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54DB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A54DB" w:rsidRPr="00B3743C" w:rsidRDefault="00FA54DB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механизатор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A54DB" w:rsidRPr="00B3743C" w:rsidRDefault="00FA54DB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4322A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Экономист, бухгалтер 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8" w:type="dxa"/>
          </w:tcPr>
          <w:p w:rsidR="0074322A" w:rsidRPr="00B3743C" w:rsidRDefault="0074322A" w:rsidP="000D45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4322A" w:rsidRPr="00B3743C" w:rsidTr="00FA54DB">
        <w:trPr>
          <w:gridAfter w:val="1"/>
          <w:wAfter w:w="53" w:type="dxa"/>
          <w:trHeight w:val="711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образования - всего, в том числе: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322A" w:rsidRPr="00B3743C" w:rsidTr="00FA54DB">
        <w:trPr>
          <w:gridAfter w:val="1"/>
          <w:wAfter w:w="5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4322A" w:rsidRPr="00B3743C" w:rsidTr="00FA54DB">
        <w:trPr>
          <w:gridAfter w:val="1"/>
          <w:wAfter w:w="53" w:type="dxa"/>
          <w:trHeight w:val="696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здравоохранения - всего, в том числе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322A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74322A" w:rsidRPr="00B3743C" w:rsidRDefault="00A80E48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врачи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18" w:type="dxa"/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8" w:type="dxa"/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4322A" w:rsidRPr="00B3743C" w:rsidTr="00FA54DB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4322A" w:rsidRPr="00B3743C" w:rsidRDefault="0074322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322A" w:rsidRPr="00B3743C" w:rsidRDefault="00A80E4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  <w:sectPr w:rsidR="00AE7870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11</w:t>
      </w: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Реализация мероприятий по обеспечению объектами инженерной инфраструктуры на территории сельских поселений Льговского района</w:t>
      </w:r>
    </w:p>
    <w:tbl>
      <w:tblPr>
        <w:tblW w:w="1445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978"/>
        <w:gridCol w:w="1559"/>
        <w:gridCol w:w="1701"/>
        <w:gridCol w:w="1701"/>
      </w:tblGrid>
      <w:tr w:rsidR="00AE7870" w:rsidRPr="00B3743C" w:rsidTr="00452536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452536" w:rsidRPr="00B3743C" w:rsidTr="00452536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52536" w:rsidRPr="00B3743C" w:rsidRDefault="00452536" w:rsidP="00452536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52536" w:rsidRPr="00B3743C" w:rsidRDefault="00452536" w:rsidP="00452536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52536" w:rsidRPr="00B3743C" w:rsidRDefault="00452536" w:rsidP="00452536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</w:tr>
      <w:tr w:rsidR="00452536" w:rsidRPr="00B3743C" w:rsidTr="00452536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452536" w:rsidRPr="00B3743C" w:rsidTr="00452536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газопроводов - всего, 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2536" w:rsidRPr="00B3743C" w:rsidRDefault="002D43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2536" w:rsidRPr="00B3743C" w:rsidRDefault="0041450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52536" w:rsidRPr="00B3743C" w:rsidRDefault="0041450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2D43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13,15</w:t>
            </w:r>
          </w:p>
        </w:tc>
        <w:tc>
          <w:tcPr>
            <w:tcW w:w="1559" w:type="dxa"/>
          </w:tcPr>
          <w:p w:rsidR="00452536" w:rsidRPr="00B3743C" w:rsidRDefault="0041450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11,829</w:t>
            </w:r>
          </w:p>
        </w:tc>
        <w:tc>
          <w:tcPr>
            <w:tcW w:w="1701" w:type="dxa"/>
          </w:tcPr>
          <w:p w:rsidR="00452536" w:rsidRPr="00B3743C" w:rsidRDefault="0041450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1,321</w:t>
            </w: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452536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45253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Городенский</w:t>
            </w:r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1450C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1,220</w:t>
            </w: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52536" w:rsidRPr="00452536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1450C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1,321</w:t>
            </w: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52536" w:rsidRPr="00452536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45253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4,231</w:t>
            </w:r>
          </w:p>
        </w:tc>
        <w:tc>
          <w:tcPr>
            <w:tcW w:w="1559" w:type="dxa"/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4,231</w:t>
            </w: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4,637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2536" w:rsidRPr="002D4313" w:rsidRDefault="00452536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4,637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0D45D1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452536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452536">
              <w:rPr>
                <w:rFonts w:ascii="Arial" w:hAnsi="Arial" w:cs="Arial"/>
                <w:b/>
              </w:rPr>
              <w:t>Большеугонский</w:t>
            </w:r>
            <w:proofErr w:type="spellEnd"/>
            <w:r w:rsidRPr="00452536">
              <w:rPr>
                <w:rFonts w:ascii="Arial" w:hAnsi="Arial" w:cs="Arial"/>
                <w:b/>
              </w:rPr>
              <w:t xml:space="preserve">  с/совет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2D4313" w:rsidRDefault="002D4313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5,161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2536" w:rsidRPr="002D4313" w:rsidRDefault="002D4313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5,161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Default="00452536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</w:t>
            </w:r>
          </w:p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52536" w:rsidRPr="002D4313" w:rsidRDefault="002D4313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7,192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2536" w:rsidRPr="002D4313" w:rsidRDefault="002D4313" w:rsidP="00B3743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7,192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водозаборов (артезианских скважин)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водоводов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 xml:space="preserve">- строительство водонапорных установок (водонапорных башен) </w:t>
            </w:r>
            <w:proofErr w:type="spellStart"/>
            <w:r w:rsidRPr="00B3743C">
              <w:rPr>
                <w:rFonts w:ascii="Arial" w:hAnsi="Arial" w:cs="Arial"/>
                <w:b/>
                <w:i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  <w:i/>
              </w:rPr>
              <w:t xml:space="preserve"> с/совет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684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452536" w:rsidRPr="00B3743C" w:rsidTr="00452536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2536" w:rsidRPr="00B3743C" w:rsidRDefault="00452536" w:rsidP="00B3743C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  <w:sectPr w:rsidR="00AE7870" w:rsidRPr="00B3743C" w:rsidSect="00F43287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12</w:t>
      </w:r>
    </w:p>
    <w:p w:rsidR="00AE7870" w:rsidRPr="00B3743C" w:rsidRDefault="00AE7870" w:rsidP="00B22385">
      <w:pPr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Реализация проектов местных инициатив граждан, проживающих на территории сельских поселений Льговского района</w:t>
      </w:r>
    </w:p>
    <w:tbl>
      <w:tblPr>
        <w:tblW w:w="147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1535"/>
        <w:gridCol w:w="1842"/>
        <w:gridCol w:w="1687"/>
        <w:gridCol w:w="14"/>
      </w:tblGrid>
      <w:tr w:rsidR="00AE7870" w:rsidRPr="00B3743C" w:rsidTr="007B1203">
        <w:trPr>
          <w:gridAfter w:val="1"/>
          <w:wAfter w:w="14" w:type="dxa"/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064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7B1203" w:rsidRPr="00B3743C" w:rsidTr="007B1203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7B1203" w:rsidRPr="00B3743C" w:rsidRDefault="007B1203" w:rsidP="007B1203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7B1203" w:rsidRPr="00B3743C" w:rsidRDefault="007B1203" w:rsidP="007B1203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7B1203" w:rsidRPr="00B3743C" w:rsidRDefault="007B1203" w:rsidP="007B1203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</w:tr>
      <w:tr w:rsidR="007B1203" w:rsidRPr="00B3743C" w:rsidTr="007B1203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7B1203" w:rsidRPr="00B3743C" w:rsidTr="007B1203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7B1203" w:rsidRPr="00B3743C" w:rsidTr="007B1203">
        <w:trPr>
          <w:cantSplit/>
          <w:trHeight w:val="95"/>
        </w:trPr>
        <w:tc>
          <w:tcPr>
            <w:tcW w:w="720" w:type="dxa"/>
            <w:tcBorders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7B1203" w:rsidRPr="00B3743C" w:rsidTr="007B1203">
        <w:trPr>
          <w:cantSplit/>
          <w:trHeight w:val="221"/>
        </w:trPr>
        <w:tc>
          <w:tcPr>
            <w:tcW w:w="720" w:type="dxa"/>
            <w:tcBorders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7B1203" w:rsidRPr="00B3743C" w:rsidTr="007B1203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i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5" w:type="dxa"/>
            <w:tcBorders>
              <w:top w:val="single" w:sz="18" w:space="0" w:color="auto"/>
              <w:bottom w:val="single" w:sz="24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AE7870" w:rsidRPr="00B3743C" w:rsidRDefault="00AE7870" w:rsidP="00B3743C">
      <w:pPr>
        <w:ind w:firstLine="84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Таблица 13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Реализация проектов (мероприятий) по поощрению и популяризации достижений в развитии сельских поселений Льговского района</w:t>
      </w:r>
    </w:p>
    <w:tbl>
      <w:tblPr>
        <w:tblW w:w="147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1676"/>
        <w:gridCol w:w="1843"/>
        <w:gridCol w:w="1545"/>
        <w:gridCol w:w="14"/>
      </w:tblGrid>
      <w:tr w:rsidR="00AE7870" w:rsidRPr="00B3743C" w:rsidTr="007B1203">
        <w:trPr>
          <w:gridAfter w:val="1"/>
          <w:wAfter w:w="14" w:type="dxa"/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064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7B1203" w:rsidRPr="00B3743C" w:rsidTr="007B1203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bottom w:val="single" w:sz="18" w:space="0" w:color="auto"/>
            </w:tcBorders>
          </w:tcPr>
          <w:p w:rsidR="007B1203" w:rsidRPr="00B3743C" w:rsidRDefault="007B1203" w:rsidP="007B1203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B1203" w:rsidRPr="00B3743C" w:rsidRDefault="007B1203" w:rsidP="007B1203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7B1203" w:rsidRPr="00B3743C" w:rsidRDefault="007B1203" w:rsidP="007B1203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</w:tr>
      <w:tr w:rsidR="007B1203" w:rsidRPr="00B3743C" w:rsidTr="007B1203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7B1203" w:rsidRPr="00B3743C" w:rsidTr="007B1203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7B1203" w:rsidRPr="00B3743C" w:rsidTr="007B1203">
        <w:trPr>
          <w:cantSplit/>
          <w:trHeight w:val="95"/>
        </w:trPr>
        <w:tc>
          <w:tcPr>
            <w:tcW w:w="720" w:type="dxa"/>
            <w:tcBorders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7B1203" w:rsidRPr="00B3743C" w:rsidTr="007B1203">
        <w:trPr>
          <w:cantSplit/>
          <w:trHeight w:val="221"/>
        </w:trPr>
        <w:tc>
          <w:tcPr>
            <w:tcW w:w="720" w:type="dxa"/>
            <w:tcBorders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7B1203" w:rsidRPr="00B3743C" w:rsidTr="007B1203">
        <w:trPr>
          <w:cantSplit/>
          <w:trHeight w:val="455"/>
        </w:trPr>
        <w:tc>
          <w:tcPr>
            <w:tcW w:w="720" w:type="dxa"/>
            <w:tcBorders>
              <w:left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i/>
              </w:rPr>
            </w:pP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6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gridSpan w:val="2"/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B1203" w:rsidRPr="00B3743C" w:rsidTr="007B1203">
        <w:trPr>
          <w:cantSplit/>
          <w:trHeight w:val="455"/>
        </w:trPr>
        <w:tc>
          <w:tcPr>
            <w:tcW w:w="72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i/>
              </w:rPr>
            </w:pPr>
          </w:p>
        </w:tc>
        <w:tc>
          <w:tcPr>
            <w:tcW w:w="70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6" w:type="dxa"/>
            <w:tcBorders>
              <w:bottom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B1203" w:rsidRPr="00B3743C" w:rsidTr="007B1203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i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6" w:type="dxa"/>
            <w:tcBorders>
              <w:top w:val="single" w:sz="18" w:space="0" w:color="auto"/>
              <w:bottom w:val="single" w:sz="24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7B1203" w:rsidRPr="00B3743C" w:rsidRDefault="007B1203" w:rsidP="00B3743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AE7870" w:rsidRPr="00B3743C" w:rsidRDefault="00AE7870" w:rsidP="00B3743C">
      <w:pPr>
        <w:jc w:val="both"/>
        <w:rPr>
          <w:rFonts w:ascii="Arial" w:hAnsi="Arial" w:cs="Arial"/>
        </w:rPr>
        <w:sectPr w:rsidR="00AE7870" w:rsidRPr="00B3743C" w:rsidSect="00F43287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Объемы и источники финансирования Программы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Программа реализуется за счет средств федерального бюджета, бюджетов Курской области  Льговского района и сельских поселений, а также внебюджетных источников.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Общий объем финансирования Программы составляет </w:t>
      </w:r>
    </w:p>
    <w:p w:rsidR="00AE7870" w:rsidRPr="00B3743C" w:rsidRDefault="00FC736B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-----</w:t>
      </w:r>
      <w:r w:rsidR="00AE7870" w:rsidRPr="00B3743C">
        <w:rPr>
          <w:rFonts w:ascii="Arial" w:hAnsi="Arial" w:cs="Arial"/>
          <w:u w:val="single"/>
        </w:rPr>
        <w:t xml:space="preserve"> млн. рублей </w:t>
      </w:r>
      <w:r w:rsidR="00AE7870" w:rsidRPr="00B3743C">
        <w:rPr>
          <w:rFonts w:ascii="Arial" w:hAnsi="Arial" w:cs="Arial"/>
        </w:rPr>
        <w:t>(в ценах соответствующих лет), в том числе: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федерального бюджета – </w:t>
      </w:r>
      <w:r w:rsidR="00FC736B">
        <w:rPr>
          <w:rFonts w:ascii="Arial" w:hAnsi="Arial" w:cs="Arial"/>
          <w:u w:val="single"/>
        </w:rPr>
        <w:t>-----</w:t>
      </w:r>
      <w:r w:rsidRPr="00B3743C">
        <w:rPr>
          <w:rFonts w:ascii="Arial" w:hAnsi="Arial" w:cs="Arial"/>
          <w:u w:val="single"/>
        </w:rPr>
        <w:t xml:space="preserve"> 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Курской области  – </w:t>
      </w:r>
      <w:r w:rsidR="00FC736B">
        <w:rPr>
          <w:rFonts w:ascii="Arial" w:hAnsi="Arial" w:cs="Arial"/>
          <w:u w:val="single"/>
        </w:rPr>
        <w:t>----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Льговского района  –   </w:t>
      </w:r>
      <w:r w:rsidR="00FC736B">
        <w:rPr>
          <w:rFonts w:ascii="Arial" w:hAnsi="Arial" w:cs="Arial"/>
          <w:u w:val="single"/>
        </w:rPr>
        <w:t>1,775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бюджетов сельских поселений </w:t>
      </w:r>
      <w:r w:rsidR="000D45D1">
        <w:rPr>
          <w:rFonts w:ascii="Arial" w:hAnsi="Arial" w:cs="Arial"/>
          <w:u w:val="single"/>
        </w:rPr>
        <w:t>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внебюджетных источников – </w:t>
      </w:r>
      <w:r w:rsidR="00FC736B">
        <w:rPr>
          <w:rFonts w:ascii="Arial" w:hAnsi="Arial" w:cs="Arial"/>
          <w:u w:val="single"/>
        </w:rPr>
        <w:t>----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12</w:t>
      </w: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Объемы и источники финансирова</w:t>
      </w:r>
      <w:r w:rsidR="000D45D1">
        <w:rPr>
          <w:rFonts w:ascii="Arial" w:hAnsi="Arial" w:cs="Arial"/>
          <w:b/>
        </w:rPr>
        <w:t xml:space="preserve">ния </w:t>
      </w:r>
      <w:r w:rsidR="00BB07C2">
        <w:rPr>
          <w:rFonts w:ascii="Arial" w:hAnsi="Arial" w:cs="Arial"/>
          <w:b/>
        </w:rPr>
        <w:t>мероприятий Программы в 2017-201</w:t>
      </w:r>
      <w:r w:rsidR="000D45D1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 xml:space="preserve"> годах</w:t>
      </w:r>
    </w:p>
    <w:tbl>
      <w:tblPr>
        <w:tblW w:w="1431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1371"/>
        <w:gridCol w:w="1417"/>
        <w:gridCol w:w="1276"/>
        <w:gridCol w:w="1276"/>
        <w:gridCol w:w="1417"/>
      </w:tblGrid>
      <w:tr w:rsidR="00AE7870" w:rsidRPr="00B3743C" w:rsidTr="006030C3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 №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мероприятия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9997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и источники финансирования</w:t>
            </w:r>
          </w:p>
        </w:tc>
      </w:tr>
      <w:tr w:rsidR="00AE7870" w:rsidRPr="00B3743C" w:rsidTr="006030C3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 w:val="restart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757" w:type="dxa"/>
            <w:gridSpan w:val="5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финансирования (млн. руб.)</w:t>
            </w:r>
          </w:p>
        </w:tc>
      </w:tr>
      <w:tr w:rsidR="00AE7870" w:rsidRPr="00B3743C" w:rsidTr="00C339DB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1" w:type="dxa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386" w:type="dxa"/>
            <w:gridSpan w:val="4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B3743C">
              <w:rPr>
                <w:rFonts w:ascii="Arial" w:hAnsi="Arial" w:cs="Arial"/>
                <w:b/>
              </w:rPr>
              <w:t>т.ч</w:t>
            </w:r>
            <w:proofErr w:type="spellEnd"/>
            <w:r w:rsidRPr="00B3743C">
              <w:rPr>
                <w:rFonts w:ascii="Arial" w:hAnsi="Arial" w:cs="Arial"/>
                <w:b/>
              </w:rPr>
              <w:t>. по годам реализации Программы</w:t>
            </w:r>
          </w:p>
        </w:tc>
      </w:tr>
      <w:tr w:rsidR="000D45D1" w:rsidRPr="00B3743C" w:rsidTr="00C339DB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2020</w:t>
            </w:r>
          </w:p>
        </w:tc>
      </w:tr>
      <w:tr w:rsidR="000D45D1" w:rsidRPr="00B3743C" w:rsidTr="00C339DB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0D45D1" w:rsidRPr="00B3743C" w:rsidTr="00C339DB">
        <w:trPr>
          <w:cantSplit/>
          <w:trHeight w:val="581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сетей газопровода - всего,</w:t>
            </w:r>
          </w:p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 xml:space="preserve">Объем финансирования – всего,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7E3A35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1,775</w:t>
            </w:r>
          </w:p>
        </w:tc>
        <w:tc>
          <w:tcPr>
            <w:tcW w:w="1417" w:type="dxa"/>
          </w:tcPr>
          <w:p w:rsidR="000D45D1" w:rsidRPr="00B3743C" w:rsidRDefault="007E3A35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1,775</w:t>
            </w: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3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0D45D1" w:rsidRPr="00B3743C" w:rsidRDefault="000D45D1" w:rsidP="00B22385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906A83" w:rsidRPr="00B3743C" w:rsidTr="00C339DB">
        <w:trPr>
          <w:cantSplit/>
          <w:trHeight w:val="510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06A83" w:rsidRDefault="00906A83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906A83" w:rsidRPr="00B3743C" w:rsidRDefault="00906A83" w:rsidP="00906A83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Строительство распределительных сетей газопровода – </w:t>
            </w:r>
            <w:r>
              <w:rPr>
                <w:rFonts w:ascii="Arial" w:hAnsi="Arial" w:cs="Arial"/>
              </w:rPr>
              <w:t>Городенский</w:t>
            </w:r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6A83" w:rsidRPr="00B3743C" w:rsidRDefault="005A5ADD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Объем финансирования – всего,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906A83" w:rsidRPr="00B3743C" w:rsidTr="005A5ADD">
        <w:trPr>
          <w:cantSplit/>
          <w:trHeight w:val="1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06A83" w:rsidRDefault="00906A83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906A83" w:rsidRPr="00B3743C" w:rsidRDefault="00906A83" w:rsidP="0015374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6A83" w:rsidRPr="00B3743C" w:rsidRDefault="005A5ADD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906A83" w:rsidRPr="00B3743C" w:rsidTr="005A5ADD">
        <w:trPr>
          <w:cantSplit/>
          <w:trHeight w:val="20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06A83" w:rsidRDefault="00906A83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906A83" w:rsidRPr="00B3743C" w:rsidRDefault="00906A83" w:rsidP="0015374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6A83" w:rsidRPr="00B3743C" w:rsidRDefault="005A5ADD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906A83" w:rsidRPr="00B3743C" w:rsidTr="005A5ADD">
        <w:trPr>
          <w:cantSplit/>
          <w:trHeight w:val="203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06A83" w:rsidRDefault="00906A83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906A83" w:rsidRPr="00B3743C" w:rsidRDefault="00906A83" w:rsidP="0015374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6A83" w:rsidRPr="00B3743C" w:rsidRDefault="005A5ADD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906A83" w:rsidRPr="00B3743C" w:rsidTr="005A5ADD">
        <w:trPr>
          <w:cantSplit/>
          <w:trHeight w:val="194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06A83" w:rsidRDefault="00906A83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906A83" w:rsidRPr="00B3743C" w:rsidRDefault="00906A83" w:rsidP="0015374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6A83" w:rsidRPr="00B3743C" w:rsidRDefault="005A5ADD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906A83" w:rsidRPr="00B3743C" w:rsidTr="005A5ADD">
        <w:trPr>
          <w:cantSplit/>
          <w:trHeight w:val="481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06A83" w:rsidRDefault="00906A83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906A83" w:rsidRPr="00B3743C" w:rsidRDefault="00906A83" w:rsidP="0015374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6A83" w:rsidRPr="00B3743C" w:rsidRDefault="005A5ADD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A83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906A83" w:rsidRPr="00B3743C" w:rsidRDefault="00906A8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510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D45D1" w:rsidRPr="00B3743C" w:rsidRDefault="00153745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06A83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0D45D1" w:rsidRPr="00B3743C" w:rsidRDefault="000D45D1" w:rsidP="00153745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Строительство распределительных сетей газопровода – </w:t>
            </w:r>
            <w:proofErr w:type="spellStart"/>
            <w:r w:rsidR="00153745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1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16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153745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153745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1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7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4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153745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06A83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153745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Строительство распределительных сетей газопровода – </w:t>
            </w:r>
            <w:proofErr w:type="spellStart"/>
            <w:r w:rsidR="00153745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18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1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18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C22087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C22087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15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12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</w:p>
          <w:p w:rsidR="000D45D1" w:rsidRPr="00B3743C" w:rsidRDefault="000D45D1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45D1" w:rsidRPr="00B3743C" w:rsidTr="00C339D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0D45D1" w:rsidRPr="00B3743C" w:rsidRDefault="000D45D1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</w:tcPr>
          <w:p w:rsidR="000D45D1" w:rsidRPr="00B3743C" w:rsidRDefault="000D45D1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72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lastRenderedPageBreak/>
        <w:t>Механизм реализации Программы</w:t>
      </w:r>
      <w:r w:rsidRPr="00B3743C">
        <w:rPr>
          <w:rFonts w:ascii="Arial" w:hAnsi="Arial" w:cs="Arial"/>
        </w:rPr>
        <w:t xml:space="preserve"> 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Муниципальным заказчиком и разработчиком Программы является Администрация Льговского района. Администрация Льговского района: 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вносит предложения по уточнению затрат по мероприятиям Программы на очередной финансовый год;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B3743C">
        <w:rPr>
          <w:rFonts w:ascii="Arial" w:hAnsi="Arial" w:cs="Arial"/>
        </w:rPr>
        <w:t>софинансирование</w:t>
      </w:r>
      <w:proofErr w:type="spellEnd"/>
      <w:r w:rsidRPr="00B3743C">
        <w:rPr>
          <w:rFonts w:ascii="Arial" w:hAnsi="Arial" w:cs="Arial"/>
        </w:rPr>
        <w:t xml:space="preserve">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ведение ежеквартальной отчетности о реализации мероприятий 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подготовку информации о ходе реализации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 </w:t>
      </w: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Оценка социально-экономической и экологической эффективности реализации Программы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Использование комплексного подхода к повышению уровня комфортности проживания в сельских поселениях Льговского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 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af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ПОДПРОГРАММА 1</w:t>
      </w:r>
    </w:p>
    <w:p w:rsidR="00AE7870" w:rsidRPr="00B3743C" w:rsidRDefault="00AE7870" w:rsidP="00B3743C">
      <w:pPr>
        <w:pStyle w:val="af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«УСТОЙЧИВОЕ РАЗВИТИЕ СЕЛЬСКИХ ТЕРРИТОРИЙ В ЛЬГОВСКОМ РАЙОНЕ КУРСКОЙ ОБЛАСТИ»</w:t>
      </w:r>
      <w:r w:rsidRPr="00B3743C">
        <w:rPr>
          <w:rFonts w:ascii="Arial" w:hAnsi="Arial" w:cs="Arial"/>
          <w:b w:val="0"/>
          <w:sz w:val="24"/>
        </w:rPr>
        <w:t xml:space="preserve"> </w:t>
      </w:r>
      <w:r w:rsidRPr="00B3743C">
        <w:rPr>
          <w:rFonts w:ascii="Arial" w:hAnsi="Arial" w:cs="Arial"/>
          <w:sz w:val="24"/>
        </w:rPr>
        <w:t>МУНИЦИПАЛЬНОЙ ПРОГРАММЫ «СОЦИАЛЬНОЕ РАЗВИТИЕ СЕЛА В ЛЬГОВСКО</w:t>
      </w:r>
      <w:r w:rsidR="0055433A">
        <w:rPr>
          <w:rFonts w:ascii="Arial" w:hAnsi="Arial" w:cs="Arial"/>
          <w:sz w:val="24"/>
        </w:rPr>
        <w:t>М РАЙОНЕ КУРСКОЙ ОБЛАСТИ НА 2017-2019</w:t>
      </w:r>
      <w:r w:rsidRPr="00B3743C">
        <w:rPr>
          <w:rFonts w:ascii="Arial" w:hAnsi="Arial" w:cs="Arial"/>
          <w:sz w:val="24"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</w:r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ПАСПОРТ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ПОДПРОГРАММА 1 «УСТОЙЧИВОЕ РАЗВИТИЕ СЕЛЬСКИХ ТЕРРИТОРИЙ В ЛЬГОВСКОМ РАЙОНЕ КУРСКОЙ ОБЛАСТИ» МУНИЦИПАЛЬНОЙ ПРОГРАММЫ «СОЦИАЛЬНОЕ РАЗВИТИЕ СЕЛА В ЛЬГОВСКО</w:t>
      </w:r>
      <w:r w:rsidR="0055433A">
        <w:rPr>
          <w:rFonts w:ascii="Arial" w:hAnsi="Arial" w:cs="Arial"/>
          <w:b/>
        </w:rPr>
        <w:t>М РАЙОНЕ КУРСКОЙ ОБЛАСТИ НА 2017-2019</w:t>
      </w:r>
      <w:r w:rsidRPr="00B3743C">
        <w:rPr>
          <w:rFonts w:ascii="Arial" w:hAnsi="Arial" w:cs="Arial"/>
          <w:b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AE7870" w:rsidRPr="00B3743C" w:rsidTr="00BE405C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Подпрограмма 1 «Устойчивое развитие сельских территорий в Льговском районе Курской области» муниципальной программы «Социальное развитие села в Льговско</w:t>
            </w:r>
            <w:r w:rsidR="0055433A">
              <w:rPr>
                <w:rFonts w:ascii="Arial" w:hAnsi="Arial" w:cs="Arial"/>
              </w:rPr>
              <w:t>м районе Курской области на 2017-2019</w:t>
            </w:r>
            <w:r w:rsidRPr="00B3743C">
              <w:rPr>
                <w:rFonts w:ascii="Arial" w:hAnsi="Arial" w:cs="Arial"/>
              </w:rPr>
              <w:t xml:space="preserve"> годы» (далее</w:t>
            </w:r>
            <w:r>
              <w:rPr>
                <w:rFonts w:ascii="Arial" w:hAnsi="Arial" w:cs="Arial"/>
              </w:rPr>
              <w:t xml:space="preserve"> </w:t>
            </w:r>
            <w:r w:rsidRPr="00B374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3743C">
              <w:rPr>
                <w:rFonts w:ascii="Arial" w:hAnsi="Arial" w:cs="Arial"/>
              </w:rPr>
              <w:t>подпрограмма)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распоряжения  Правительства  Российской Федерации от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30 ноября 2010 г. № 2136-р и от 8 ноября 2012 г. № 2071-р, постановление Правительства Российской Федерации от  15 июля 2013 г.  № 598   «Об утверждении федеральной целевой программы «Устойчивое развитие сельских территорий на 2014-2017 годы и на период до 2020 года», государственная программа Курской области «Развитие сельского хозяйства и регулирование рынков сельскохозяйственной продукции, сырья и продовольствия в Курской области» утвержденная постановлением Администрации Курской области от 18 октября 2013 г. № 744-па.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 Администрация Льговского района Курской области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Администрация Льговского района  Курской области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Соискатели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5159A2">
            <w:pPr>
              <w:ind w:left="283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r w:rsidR="0055433A">
              <w:rPr>
                <w:rFonts w:ascii="Arial" w:hAnsi="Arial" w:cs="Arial"/>
              </w:rPr>
              <w:t>Городенский</w:t>
            </w:r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AE7870" w:rsidRPr="00B3743C" w:rsidRDefault="00AE7870" w:rsidP="005159A2">
            <w:pPr>
              <w:ind w:left="283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proofErr w:type="spellStart"/>
            <w:r w:rsidR="0055433A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AE7870" w:rsidRPr="00B3743C" w:rsidRDefault="00AE7870" w:rsidP="005159A2">
            <w:pPr>
              <w:ind w:left="283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proofErr w:type="spellStart"/>
            <w:r w:rsidR="0055433A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области.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55433A" w:rsidP="005159A2">
            <w:pPr>
              <w:ind w:left="340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отдел</w:t>
            </w:r>
            <w:r w:rsidR="00AE7870" w:rsidRPr="00B3743C">
              <w:rPr>
                <w:rFonts w:ascii="Arial" w:hAnsi="Arial" w:cs="Arial"/>
              </w:rPr>
              <w:t xml:space="preserve"> аграрной политики Администрации Льговского района Курской области;</w:t>
            </w:r>
          </w:p>
          <w:p w:rsidR="00AE7870" w:rsidRPr="00B3743C" w:rsidRDefault="00AE7870" w:rsidP="005159A2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отдел промышленности, транспорта, связи, ЖКХ, строительства и архитектуры.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Основные цели Программы: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улучшение условий жизнедеятельности на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улучшение инвестиционного климата в сфере АПК на сельских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территориях Льговского района за счет реализации инфра- 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структурных мероприятий в рамках Программы; </w:t>
            </w:r>
          </w:p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 содействие созданию высокотехнологичных рабочих мест на  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активизация участия граждан, проживающих на сельских территориях Льговского района в решении вопросов местного </w:t>
            </w:r>
            <w:r w:rsidRPr="00B3743C">
              <w:rPr>
                <w:rFonts w:ascii="Arial" w:hAnsi="Arial" w:cs="Arial"/>
              </w:rPr>
              <w:lastRenderedPageBreak/>
              <w:t xml:space="preserve">значения;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формирование в Курской области (крае, республике) позитивного отношения к развитию сельских территорий  Льговского района.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Основными задачами Программы являются: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удовлетворение потребностей в благоустроенном жилье населения, проживающего на сельских территориях Льговского  района, в том числе молодых семей и молодых специалистов;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Льговского  района;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реализация общественно значимых проектов в интересах сельских жителей Льговского района с помощью </w:t>
            </w:r>
            <w:proofErr w:type="spellStart"/>
            <w:r w:rsidRPr="00B3743C">
              <w:rPr>
                <w:rFonts w:ascii="Arial" w:hAnsi="Arial" w:cs="Arial"/>
              </w:rPr>
              <w:t>грантовой</w:t>
            </w:r>
            <w:proofErr w:type="spellEnd"/>
            <w:r w:rsidRPr="00B3743C">
              <w:rPr>
                <w:rFonts w:ascii="Arial" w:hAnsi="Arial" w:cs="Arial"/>
              </w:rPr>
              <w:t xml:space="preserve"> поддержки;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проведение мероприятий по поощрению и популяризации достижений в сельском развитии Льговского  района.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</w:tr>
      <w:tr w:rsidR="00AE7870" w:rsidRPr="00B3743C" w:rsidTr="00BE405C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>а) ввод в действие объектов инженерной инфраструктуры:</w:t>
            </w:r>
          </w:p>
          <w:p w:rsidR="00AE7870" w:rsidRPr="00B3743C" w:rsidRDefault="000D5C4B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11,63</w:t>
            </w:r>
            <w:r w:rsidR="00AE7870" w:rsidRPr="00B3743C">
              <w:rPr>
                <w:sz w:val="24"/>
                <w:szCs w:val="24"/>
              </w:rPr>
              <w:t xml:space="preserve">  км распределительных газовых сетей;</w:t>
            </w:r>
          </w:p>
          <w:p w:rsidR="00AE7870" w:rsidRPr="000D5C4B" w:rsidRDefault="00AE7870" w:rsidP="000D5C4B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увеличение уровня газификации жилых домов (квартир) сетевым газом с </w:t>
            </w:r>
            <w:r w:rsidR="000D5C4B">
              <w:rPr>
                <w:sz w:val="24"/>
                <w:szCs w:val="24"/>
              </w:rPr>
              <w:t>85</w:t>
            </w:r>
            <w:r w:rsidRPr="00B3743C">
              <w:rPr>
                <w:sz w:val="24"/>
                <w:szCs w:val="24"/>
              </w:rPr>
              <w:t xml:space="preserve"> %  до </w:t>
            </w:r>
            <w:r w:rsidR="000D5C4B">
              <w:rPr>
                <w:sz w:val="24"/>
                <w:szCs w:val="24"/>
              </w:rPr>
              <w:t>90</w:t>
            </w:r>
            <w:r w:rsidRPr="00B3743C">
              <w:rPr>
                <w:sz w:val="24"/>
                <w:szCs w:val="24"/>
              </w:rPr>
              <w:t xml:space="preserve"> %;</w:t>
            </w:r>
            <w:r w:rsidRPr="000D5C4B">
              <w:rPr>
                <w:sz w:val="24"/>
                <w:szCs w:val="24"/>
              </w:rPr>
              <w:t xml:space="preserve">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0D5C4B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 – 201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  <w:lang w:val="en-US"/>
              </w:rPr>
              <w:t>9</w:t>
            </w:r>
            <w:r w:rsidR="00AE7870" w:rsidRPr="00B3743C">
              <w:rPr>
                <w:rFonts w:ascii="Arial" w:hAnsi="Arial" w:cs="Arial"/>
              </w:rPr>
              <w:t xml:space="preserve"> годы</w:t>
            </w:r>
          </w:p>
        </w:tc>
      </w:tr>
      <w:tr w:rsidR="00AE7870" w:rsidRPr="00B3743C" w:rsidTr="00BE405C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D7866">
              <w:rPr>
                <w:sz w:val="24"/>
                <w:szCs w:val="24"/>
                <w:u w:val="single"/>
              </w:rPr>
              <w:t>-----</w:t>
            </w:r>
            <w:r w:rsidRPr="00B3743C">
              <w:rPr>
                <w:sz w:val="24"/>
                <w:szCs w:val="24"/>
              </w:rPr>
              <w:t xml:space="preserve"> млн. рублей, в том числе: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федерального бюджета – </w:t>
            </w:r>
            <w:r w:rsidR="006D7866">
              <w:rPr>
                <w:sz w:val="24"/>
                <w:szCs w:val="24"/>
                <w:u w:val="single"/>
              </w:rPr>
              <w:t>------</w:t>
            </w:r>
            <w:r w:rsidRPr="00B3743C">
              <w:rPr>
                <w:sz w:val="24"/>
                <w:szCs w:val="24"/>
              </w:rPr>
              <w:t xml:space="preserve"> </w:t>
            </w:r>
            <w:proofErr w:type="spellStart"/>
            <w:r w:rsidRPr="00B3743C">
              <w:rPr>
                <w:sz w:val="24"/>
                <w:szCs w:val="24"/>
              </w:rPr>
              <w:t>млн.рублей</w:t>
            </w:r>
            <w:proofErr w:type="spellEnd"/>
            <w:r w:rsidRPr="00B3743C">
              <w:rPr>
                <w:sz w:val="24"/>
                <w:szCs w:val="24"/>
              </w:rPr>
              <w:t>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Курской области  – </w:t>
            </w:r>
            <w:r w:rsidR="006D7866">
              <w:rPr>
                <w:sz w:val="24"/>
                <w:szCs w:val="24"/>
                <w:u w:val="single"/>
              </w:rPr>
              <w:t>------</w:t>
            </w:r>
            <w:r w:rsidRPr="00B3743C">
              <w:rPr>
                <w:color w:val="800000"/>
                <w:sz w:val="24"/>
                <w:szCs w:val="24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Льговского района – </w:t>
            </w:r>
            <w:r w:rsidR="006D7866">
              <w:rPr>
                <w:sz w:val="24"/>
                <w:szCs w:val="24"/>
                <w:u w:val="single"/>
              </w:rPr>
              <w:t>1,775</w:t>
            </w:r>
            <w:r w:rsidRPr="00B3743C">
              <w:rPr>
                <w:sz w:val="24"/>
                <w:szCs w:val="24"/>
              </w:rPr>
              <w:t xml:space="preserve"> млн. 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бюджетов сельских поселений Льговского района 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</w:t>
            </w:r>
            <w:r w:rsidR="00F23ACC" w:rsidRPr="00F23ACC">
              <w:rPr>
                <w:sz w:val="24"/>
                <w:szCs w:val="24"/>
                <w:u w:val="single"/>
              </w:rPr>
              <w:t>---</w:t>
            </w:r>
            <w:r w:rsidRPr="00B3743C">
              <w:rPr>
                <w:sz w:val="24"/>
                <w:szCs w:val="24"/>
              </w:rPr>
              <w:t xml:space="preserve"> млн. рублей;</w:t>
            </w:r>
          </w:p>
          <w:p w:rsidR="00AE7870" w:rsidRPr="00B3743C" w:rsidRDefault="00AE7870" w:rsidP="006D7866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внебюджетных источников – </w:t>
            </w:r>
            <w:r w:rsidR="006D7866">
              <w:rPr>
                <w:sz w:val="24"/>
                <w:szCs w:val="24"/>
                <w:u w:val="single"/>
              </w:rPr>
              <w:t>----</w:t>
            </w:r>
            <w:r w:rsidRPr="00B3743C">
              <w:rPr>
                <w:sz w:val="24"/>
                <w:szCs w:val="24"/>
                <w:u w:val="single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рублей.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а) Улучшение жилищных условий 6 сельских семей, в том числе 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>3 молодых семей и молодых специалистов;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б) Удовлетворение потребностей организаций АПК Льговского района в молодых специалистах на 12 % и социальной сферы               - на 7,6  %;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в) Достижение совокупного экономического эффекта в объеме </w:t>
            </w:r>
            <w:r w:rsidRPr="00B3743C">
              <w:rPr>
                <w:rFonts w:ascii="Arial" w:hAnsi="Arial" w:cs="Arial"/>
                <w:u w:val="single"/>
              </w:rPr>
              <w:t>81,387</w:t>
            </w:r>
            <w:r w:rsidRPr="00B3743C">
              <w:rPr>
                <w:rFonts w:ascii="Arial" w:hAnsi="Arial" w:cs="Arial"/>
              </w:rPr>
              <w:t xml:space="preserve"> млн. рублей, в том числе за счет: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прироста продукции сельского хозяйства на основе улучшения условий жизни специалистов АПК - </w:t>
            </w:r>
            <w:r w:rsidRPr="00B3743C">
              <w:rPr>
                <w:rFonts w:ascii="Arial" w:hAnsi="Arial" w:cs="Arial"/>
                <w:u w:val="single"/>
              </w:rPr>
              <w:t>52,0</w:t>
            </w:r>
            <w:r w:rsidRPr="00B3743C">
              <w:rPr>
                <w:rFonts w:ascii="Arial" w:hAnsi="Arial" w:cs="Arial"/>
              </w:rPr>
              <w:t xml:space="preserve">  млн. рублей;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реализации мероприятий по развитию газификации и водоснабжения – </w:t>
            </w:r>
            <w:r w:rsidRPr="00B3743C">
              <w:rPr>
                <w:rFonts w:ascii="Arial" w:hAnsi="Arial" w:cs="Arial"/>
                <w:u w:val="single"/>
              </w:rPr>
              <w:t>27,937</w:t>
            </w:r>
            <w:r w:rsidRPr="00B3743C">
              <w:rPr>
                <w:rFonts w:ascii="Arial" w:hAnsi="Arial" w:cs="Arial"/>
              </w:rPr>
              <w:t xml:space="preserve"> млн. рублей;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привлечения внебюджетных средств – </w:t>
            </w:r>
            <w:r w:rsidRPr="00B3743C">
              <w:rPr>
                <w:rFonts w:ascii="Arial" w:hAnsi="Arial" w:cs="Arial"/>
                <w:u w:val="single"/>
              </w:rPr>
              <w:t>1,450</w:t>
            </w:r>
            <w:r w:rsidRPr="00B3743C">
              <w:rPr>
                <w:rFonts w:ascii="Arial" w:hAnsi="Arial" w:cs="Arial"/>
              </w:rPr>
              <w:t xml:space="preserve"> млн. рублей.</w:t>
            </w:r>
          </w:p>
        </w:tc>
      </w:tr>
    </w:tbl>
    <w:p w:rsidR="00AE7870" w:rsidRPr="00B3743C" w:rsidRDefault="00AE7870" w:rsidP="00B3743C">
      <w:pPr>
        <w:pStyle w:val="3"/>
        <w:tabs>
          <w:tab w:val="clear" w:pos="0"/>
        </w:tabs>
        <w:jc w:val="left"/>
        <w:rPr>
          <w:rFonts w:ascii="Arial" w:hAnsi="Arial" w:cs="Arial"/>
          <w:sz w:val="24"/>
        </w:rPr>
        <w:sectPr w:rsidR="00AE7870" w:rsidRPr="00B3743C" w:rsidSect="008C24E1">
          <w:footerReference w:type="default" r:id="rId22"/>
          <w:footerReference w:type="first" r:id="rId23"/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 Общая характеристика сферы реализации Подпрограммы, общие сведения о социально-экономическом развитии сельских территорий Льговского района</w:t>
      </w:r>
    </w:p>
    <w:p w:rsidR="007D63A2" w:rsidRDefault="007D63A2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муниципального района «Льговский район» Курской области (далее – Муниципальный район) располагается 8 сельских поселений. 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Общая площадь сельской территории Льговского района составляет 1029 кв. км, в том числе земель сельскохозяйственного назначения 73337 га.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Характеристика землепользования на сельских территориях Льговского района приведена в таблице 1.</w:t>
      </w:r>
    </w:p>
    <w:p w:rsidR="007D63A2" w:rsidRDefault="007D63A2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7D63A2" w:rsidRDefault="007D63A2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Таблица 1</w:t>
      </w:r>
    </w:p>
    <w:p w:rsidR="007D63A2" w:rsidRDefault="007D63A2" w:rsidP="00B3743C">
      <w:pPr>
        <w:pStyle w:val="5"/>
        <w:tabs>
          <w:tab w:val="clear" w:pos="0"/>
        </w:tabs>
        <w:ind w:firstLine="0"/>
        <w:rPr>
          <w:rFonts w:ascii="Arial" w:hAnsi="Arial" w:cs="Arial"/>
          <w:sz w:val="24"/>
        </w:rPr>
      </w:pPr>
    </w:p>
    <w:p w:rsidR="00AE7870" w:rsidRPr="00157E45" w:rsidRDefault="00AE7870" w:rsidP="00B3743C">
      <w:pPr>
        <w:pStyle w:val="5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Pr="00B3743C">
        <w:rPr>
          <w:rFonts w:ascii="Arial" w:hAnsi="Arial" w:cs="Arial"/>
          <w:sz w:val="24"/>
        </w:rPr>
        <w:t xml:space="preserve">землепользования </w:t>
      </w:r>
      <w:r w:rsidRPr="00B3743C">
        <w:rPr>
          <w:rFonts w:ascii="Arial" w:hAnsi="Arial" w:cs="Arial"/>
          <w:noProof w:val="0"/>
          <w:sz w:val="24"/>
        </w:rPr>
        <w:t xml:space="preserve">на </w:t>
      </w:r>
      <w:r w:rsidRPr="00B3743C">
        <w:rPr>
          <w:rFonts w:ascii="Arial" w:hAnsi="Arial" w:cs="Arial"/>
          <w:sz w:val="24"/>
        </w:rPr>
        <w:t>территории Льговского р</w:t>
      </w:r>
      <w:r w:rsidR="00157E45">
        <w:rPr>
          <w:rFonts w:ascii="Arial" w:hAnsi="Arial" w:cs="Arial"/>
          <w:sz w:val="24"/>
        </w:rPr>
        <w:t>айона по состоянию на 01.01.201</w:t>
      </w:r>
      <w:r w:rsidR="00157E45" w:rsidRPr="00157E45">
        <w:rPr>
          <w:rFonts w:ascii="Arial" w:hAnsi="Arial" w:cs="Arial"/>
          <w:sz w:val="24"/>
        </w:rPr>
        <w:t>7</w:t>
      </w:r>
    </w:p>
    <w:tbl>
      <w:tblPr>
        <w:tblW w:w="970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080"/>
        <w:gridCol w:w="1861"/>
      </w:tblGrid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Ед. изм.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Кол-во</w:t>
            </w:r>
          </w:p>
        </w:tc>
        <w:tc>
          <w:tcPr>
            <w:tcW w:w="1861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Примечание</w:t>
            </w: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Общая площадь территории Льговского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3743C">
              <w:rPr>
                <w:rFonts w:ascii="Arial" w:hAnsi="Arial" w:cs="Arial"/>
                <w:sz w:val="24"/>
              </w:rPr>
              <w:t>кв.км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1029,0</w:t>
            </w:r>
          </w:p>
        </w:tc>
        <w:tc>
          <w:tcPr>
            <w:tcW w:w="1861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B3743C">
              <w:rPr>
                <w:rFonts w:ascii="Arial" w:hAnsi="Arial" w:cs="Arial"/>
                <w:sz w:val="24"/>
              </w:rPr>
              <w:t>кв.км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156,6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B3743C">
              <w:rPr>
                <w:rFonts w:ascii="Arial" w:hAnsi="Arial" w:cs="Arial"/>
                <w:sz w:val="24"/>
              </w:rPr>
              <w:t>кв.км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застройку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147,03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 застройку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 сельскохозяйственного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73337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том числе используемые под посевы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54507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40833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157E45" w:rsidRDefault="00157E45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514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157E45" w:rsidRDefault="00157E45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21822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157E45" w:rsidRDefault="00157E45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39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9053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8682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157E45" w:rsidRDefault="00157E45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6031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4621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jc w:val="center"/>
        <w:rPr>
          <w:rFonts w:ascii="Arial" w:hAnsi="Arial" w:cs="Arial"/>
          <w:b/>
          <w:i/>
          <w:sz w:val="24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1.2.  Сельское население Льговского района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Численность сельского населения Льговского р</w:t>
      </w:r>
      <w:r w:rsidR="00C8438E">
        <w:rPr>
          <w:rFonts w:ascii="Arial" w:hAnsi="Arial" w:cs="Arial"/>
        </w:rPr>
        <w:t>айона по состоянию на 01.01.201</w:t>
      </w:r>
      <w:r w:rsidR="00C8438E" w:rsidRPr="00C8438E">
        <w:rPr>
          <w:rFonts w:ascii="Arial" w:hAnsi="Arial" w:cs="Arial"/>
        </w:rPr>
        <w:t>7</w:t>
      </w:r>
      <w:r w:rsidRPr="00B3743C">
        <w:rPr>
          <w:rFonts w:ascii="Arial" w:hAnsi="Arial" w:cs="Arial"/>
        </w:rPr>
        <w:t xml:space="preserve"> года составила 15</w:t>
      </w:r>
      <w:r w:rsidR="00C8438E" w:rsidRPr="00C8438E">
        <w:rPr>
          <w:rFonts w:ascii="Arial" w:hAnsi="Arial" w:cs="Arial"/>
        </w:rPr>
        <w:t>159</w:t>
      </w:r>
      <w:r w:rsidRPr="00B3743C">
        <w:rPr>
          <w:rFonts w:ascii="Arial" w:hAnsi="Arial" w:cs="Arial"/>
        </w:rPr>
        <w:t xml:space="preserve"> человека, в том числе трудоспособного населения 8231 человек.</w:t>
      </w:r>
    </w:p>
    <w:p w:rsidR="00AE7870" w:rsidRPr="00B3743C" w:rsidRDefault="00AE7870" w:rsidP="00B22385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Структура занятости трудоспособного сельского населения характеризуется следующими данными (таблица 2):</w:t>
      </w: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2</w:t>
      </w:r>
    </w:p>
    <w:p w:rsidR="00AE7870" w:rsidRPr="00C8438E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численности, занятости и среднедушевой доход населения </w:t>
      </w:r>
      <w:r w:rsidRPr="00B3743C">
        <w:rPr>
          <w:rFonts w:ascii="Arial" w:hAnsi="Arial" w:cs="Arial"/>
          <w:sz w:val="24"/>
        </w:rPr>
        <w:t>Льговского района</w:t>
      </w:r>
      <w:r w:rsidR="00C8438E">
        <w:rPr>
          <w:rFonts w:ascii="Arial" w:hAnsi="Arial" w:cs="Arial"/>
          <w:sz w:val="24"/>
        </w:rPr>
        <w:t xml:space="preserve"> по состоянию на 01.01.201</w:t>
      </w:r>
      <w:r w:rsidR="00C8438E" w:rsidRPr="00C8438E">
        <w:rPr>
          <w:rFonts w:ascii="Arial" w:hAnsi="Arial" w:cs="Arial"/>
          <w:sz w:val="24"/>
        </w:rPr>
        <w:t>7</w:t>
      </w: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tbl>
      <w:tblPr>
        <w:tblW w:w="121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63"/>
        <w:gridCol w:w="735"/>
        <w:gridCol w:w="649"/>
        <w:gridCol w:w="692"/>
        <w:gridCol w:w="691"/>
        <w:gridCol w:w="692"/>
        <w:gridCol w:w="803"/>
        <w:gridCol w:w="1717"/>
        <w:gridCol w:w="1701"/>
        <w:gridCol w:w="1846"/>
      </w:tblGrid>
      <w:tr w:rsidR="00C8438E" w:rsidRPr="00B3743C" w:rsidTr="00290299">
        <w:trPr>
          <w:cantSplit/>
          <w:jc w:val="center"/>
        </w:trPr>
        <w:tc>
          <w:tcPr>
            <w:tcW w:w="471" w:type="dxa"/>
            <w:vMerge w:val="restart"/>
            <w:tcBorders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  <w:p w:rsidR="00C8438E" w:rsidRPr="00B3743C" w:rsidRDefault="00C8438E" w:rsidP="00290299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 w:val="restart"/>
            <w:tcBorders>
              <w:left w:val="nil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сельских поселений в составе Льговского района</w:t>
            </w:r>
          </w:p>
        </w:tc>
        <w:tc>
          <w:tcPr>
            <w:tcW w:w="4262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Численность сельского населения  Льговского района (чел.)</w:t>
            </w:r>
          </w:p>
        </w:tc>
        <w:tc>
          <w:tcPr>
            <w:tcW w:w="1717" w:type="dxa"/>
            <w:vMerge w:val="restart"/>
            <w:tcBorders>
              <w:left w:val="nil"/>
              <w:right w:val="single" w:sz="18" w:space="0" w:color="auto"/>
            </w:tcBorders>
          </w:tcPr>
          <w:p w:rsidR="00C8438E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трудоспособного</w:t>
            </w:r>
          </w:p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Населения (чел.)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ЛПХ</w:t>
            </w:r>
          </w:p>
        </w:tc>
        <w:tc>
          <w:tcPr>
            <w:tcW w:w="1846" w:type="dxa"/>
            <w:vMerge w:val="restart"/>
            <w:tcBorders>
              <w:left w:val="nil"/>
              <w:right w:val="single" w:sz="18" w:space="0" w:color="auto"/>
            </w:tcBorders>
          </w:tcPr>
          <w:p w:rsidR="00C8438E" w:rsidRDefault="00C8438E" w:rsidP="00290299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Безработное население</w:t>
            </w:r>
          </w:p>
          <w:p w:rsidR="00C8438E" w:rsidRDefault="00C8438E" w:rsidP="00290299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(чел)</w:t>
            </w:r>
          </w:p>
        </w:tc>
      </w:tr>
      <w:tr w:rsidR="00C8438E" w:rsidRPr="00B3743C" w:rsidTr="00290299">
        <w:trPr>
          <w:cantSplit/>
          <w:jc w:val="center"/>
        </w:trPr>
        <w:tc>
          <w:tcPr>
            <w:tcW w:w="471" w:type="dxa"/>
            <w:vMerge/>
            <w:tcBorders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52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B3743C">
              <w:rPr>
                <w:rFonts w:ascii="Arial" w:hAnsi="Arial" w:cs="Arial"/>
                <w:b/>
              </w:rPr>
              <w:t>т.ч</w:t>
            </w:r>
            <w:proofErr w:type="spellEnd"/>
            <w:r w:rsidRPr="00B3743C">
              <w:rPr>
                <w:rFonts w:ascii="Arial" w:hAnsi="Arial" w:cs="Arial"/>
                <w:b/>
              </w:rPr>
              <w:t>. по возрастным группам</w:t>
            </w: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8438E" w:rsidRPr="00B3743C" w:rsidTr="00290299">
        <w:trPr>
          <w:cantSplit/>
          <w:trHeight w:val="612"/>
          <w:jc w:val="center"/>
        </w:trPr>
        <w:tc>
          <w:tcPr>
            <w:tcW w:w="4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 7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7-18 лет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18-35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35-60 лет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Свыше 60 лет</w:t>
            </w: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375C9D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b/>
                <w:sz w:val="18"/>
                <w:szCs w:val="18"/>
                <w:lang w:val="en-US"/>
              </w:rPr>
              <w:t>2397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375C9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375C9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540B2A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B2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540B2A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0B2A">
              <w:rPr>
                <w:rFonts w:ascii="Arial" w:hAnsi="Arial" w:cs="Arial"/>
                <w:sz w:val="18"/>
                <w:szCs w:val="18"/>
                <w:lang w:val="en-US"/>
              </w:rPr>
              <w:t>933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461BF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61BFD">
              <w:rPr>
                <w:rFonts w:ascii="Arial" w:hAnsi="Arial" w:cs="Arial"/>
                <w:sz w:val="18"/>
                <w:szCs w:val="18"/>
                <w:lang w:val="en-US"/>
              </w:rPr>
              <w:t>698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1611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540B2A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540B2A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461BF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61BFD">
              <w:rPr>
                <w:rFonts w:ascii="Arial" w:hAnsi="Arial" w:cs="Arial"/>
                <w:sz w:val="18"/>
                <w:szCs w:val="18"/>
                <w:lang w:val="en-US"/>
              </w:rPr>
              <w:t>446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2337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274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461BF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В-Деревенский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2567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E572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D25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869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461BF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D904B2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1661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D904B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D904B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461BF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61BFD">
              <w:rPr>
                <w:rFonts w:ascii="Arial" w:hAnsi="Arial" w:cs="Arial"/>
                <w:sz w:val="18"/>
                <w:szCs w:val="18"/>
                <w:lang w:val="en-US"/>
              </w:rPr>
              <w:t>459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651A4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2555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651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1651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658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461BFD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1120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FE02E2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896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FE02E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FE02E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BD2D25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D25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FE02E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238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FE02E2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323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Иванчиковекий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797FFE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1135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797FFE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797FFE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832B81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B81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A81E07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97FFE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C8438E" w:rsidRPr="00B3743C" w:rsidTr="00290299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B3743C" w:rsidRDefault="00C8438E" w:rsidP="00290299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8E50D7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C9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159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9327B2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1777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832B81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457603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7603">
              <w:rPr>
                <w:rFonts w:ascii="Arial" w:hAnsi="Arial" w:cs="Arial"/>
                <w:b/>
                <w:sz w:val="18"/>
                <w:szCs w:val="18"/>
                <w:lang w:val="en-US"/>
              </w:rPr>
              <w:t>2732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38E" w:rsidRPr="00457603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7603">
              <w:rPr>
                <w:rFonts w:ascii="Arial" w:hAnsi="Arial" w:cs="Arial"/>
                <w:b/>
                <w:sz w:val="18"/>
                <w:szCs w:val="18"/>
                <w:lang w:val="en-US"/>
              </w:rPr>
              <w:t>4834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832B81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5092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8231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6031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438E" w:rsidRPr="007019A4" w:rsidRDefault="00C8438E" w:rsidP="002902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1698</w:t>
            </w:r>
          </w:p>
        </w:tc>
      </w:tr>
    </w:tbl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  <w:sectPr w:rsidR="00AE7870" w:rsidRPr="00B3743C" w:rsidSect="008C24E1">
          <w:headerReference w:type="first" r:id="rId24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1.3. Развитие агропромышленного комплекса Льговского района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Основными (преобладающими) производственными направлениями хозяйственной деятельности на территории Льговского района  является производство сельскохозяйственной продукции.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Льговского района осуществляют </w:t>
      </w:r>
      <w:r w:rsidR="00C8438E">
        <w:rPr>
          <w:rFonts w:ascii="Arial" w:hAnsi="Arial" w:cs="Arial"/>
        </w:rPr>
        <w:t>производственную деятельность 1</w:t>
      </w:r>
      <w:r w:rsidR="00C8438E" w:rsidRPr="00C8438E">
        <w:rPr>
          <w:rFonts w:ascii="Arial" w:hAnsi="Arial" w:cs="Arial"/>
        </w:rPr>
        <w:t>6</w:t>
      </w:r>
      <w:r w:rsidRPr="00B3743C">
        <w:rPr>
          <w:rFonts w:ascii="Arial" w:hAnsi="Arial" w:cs="Arial"/>
        </w:rPr>
        <w:t xml:space="preserve"> сель</w:t>
      </w:r>
      <w:r w:rsidR="00C8438E">
        <w:rPr>
          <w:rFonts w:ascii="Arial" w:hAnsi="Arial" w:cs="Arial"/>
        </w:rPr>
        <w:t>скохозяйственных организаций, 3</w:t>
      </w:r>
      <w:r w:rsidR="00C8438E" w:rsidRPr="00C8438E">
        <w:rPr>
          <w:rFonts w:ascii="Arial" w:hAnsi="Arial" w:cs="Arial"/>
        </w:rPr>
        <w:t>9</w:t>
      </w:r>
      <w:r w:rsidRPr="00B3743C">
        <w:rPr>
          <w:rFonts w:ascii="Arial" w:hAnsi="Arial" w:cs="Arial"/>
        </w:rPr>
        <w:t xml:space="preserve"> крестья</w:t>
      </w:r>
      <w:r w:rsidR="00C8438E">
        <w:rPr>
          <w:rFonts w:ascii="Arial" w:hAnsi="Arial" w:cs="Arial"/>
        </w:rPr>
        <w:t xml:space="preserve">нских (фермерских) хозяйств и  </w:t>
      </w:r>
      <w:r w:rsidR="00C8438E" w:rsidRPr="00C8438E">
        <w:rPr>
          <w:rFonts w:ascii="Arial" w:hAnsi="Arial" w:cs="Arial"/>
        </w:rPr>
        <w:t>6031</w:t>
      </w:r>
      <w:r w:rsidRPr="00B3743C">
        <w:rPr>
          <w:rFonts w:ascii="Arial" w:hAnsi="Arial" w:cs="Arial"/>
        </w:rPr>
        <w:t xml:space="preserve"> личных подсобных хозяйств.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Показатели хозяйственной деятельности субъектов АПК представлены в таблице 3.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3</w:t>
      </w: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Показатели состояния и развития агропромышленного комплекса  Льговского района на 01.01.2014</w:t>
      </w: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931"/>
        <w:gridCol w:w="1887"/>
        <w:gridCol w:w="1753"/>
        <w:gridCol w:w="1083"/>
        <w:gridCol w:w="1214"/>
        <w:gridCol w:w="1621"/>
        <w:gridCol w:w="1753"/>
        <w:gridCol w:w="1595"/>
        <w:gridCol w:w="1443"/>
      </w:tblGrid>
      <w:tr w:rsidR="00AE7870" w:rsidRPr="00B3743C" w:rsidTr="00CE66FA"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43C">
              <w:rPr>
                <w:rFonts w:ascii="Arial" w:hAnsi="Arial" w:cs="Arial"/>
                <w:b/>
                <w:sz w:val="24"/>
                <w:szCs w:val="24"/>
              </w:rPr>
              <w:t>Наименование сельского поселения, на территории которого планируется осуществлять реализацию программных мероприятий</w:t>
            </w:r>
          </w:p>
        </w:tc>
        <w:tc>
          <w:tcPr>
            <w:tcW w:w="5937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Характеристика хозяйствующего субъекта АПК</w:t>
            </w:r>
          </w:p>
        </w:tc>
        <w:tc>
          <w:tcPr>
            <w:tcW w:w="6412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Планируемые на период 2015-2017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Организационно-правовая форма и наименование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Основные направления хозяйственной деятельности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Среднегодовой объем производства</w:t>
            </w:r>
          </w:p>
        </w:tc>
        <w:tc>
          <w:tcPr>
            <w:tcW w:w="6412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инвестиционного мероприятия (проекта)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инвестиций на реализацию инвестиционного мероприятия (проекта) (млн. руб.)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физ. ед.</w:t>
            </w:r>
          </w:p>
        </w:tc>
        <w:tc>
          <w:tcPr>
            <w:tcW w:w="1214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млн. </w:t>
            </w:r>
            <w:proofErr w:type="spellStart"/>
            <w:r w:rsidRPr="00B3743C">
              <w:rPr>
                <w:rFonts w:ascii="Arial" w:hAnsi="Arial" w:cs="Arial"/>
                <w:b/>
              </w:rPr>
              <w:t>руб</w:t>
            </w:r>
            <w:proofErr w:type="spellEnd"/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(прибыль+, убыток -)</w:t>
            </w:r>
          </w:p>
        </w:tc>
        <w:tc>
          <w:tcPr>
            <w:tcW w:w="1621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Сумма инвестиций в рамках Госпрограммы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(млн. руб.)</w:t>
            </w:r>
          </w:p>
        </w:tc>
      </w:tr>
      <w:tr w:rsidR="00AE7870" w:rsidRPr="00B3743C" w:rsidTr="00CE66FA">
        <w:tc>
          <w:tcPr>
            <w:tcW w:w="4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AE7870" w:rsidRPr="00B3743C" w:rsidTr="00CE66FA">
        <w:tc>
          <w:tcPr>
            <w:tcW w:w="46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C8438E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«</w:t>
            </w:r>
            <w:r w:rsidR="00C8438E">
              <w:rPr>
                <w:rFonts w:ascii="Arial" w:hAnsi="Arial" w:cs="Arial"/>
              </w:rPr>
              <w:t>Курск-Агро</w:t>
            </w:r>
            <w:r w:rsidRPr="00B3743C">
              <w:rPr>
                <w:rFonts w:ascii="Arial" w:hAnsi="Arial" w:cs="Arial"/>
              </w:rPr>
              <w:t>»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Зарег</w:t>
            </w:r>
            <w:proofErr w:type="spellEnd"/>
            <w:r w:rsidRPr="00B3743C">
              <w:rPr>
                <w:rFonts w:ascii="Arial" w:hAnsi="Arial" w:cs="Arial"/>
              </w:rPr>
              <w:t>. в Курчатовско</w:t>
            </w:r>
            <w:r w:rsidRPr="00B3743C">
              <w:rPr>
                <w:rFonts w:ascii="Arial" w:hAnsi="Arial" w:cs="Arial"/>
              </w:rPr>
              <w:lastRenderedPageBreak/>
              <w:t>м р-не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rPr>
          <w:trHeight w:val="801"/>
        </w:trPr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C8438E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ФГБУ</w:t>
            </w:r>
            <w:r w:rsidR="00AE7870" w:rsidRPr="00B3743C">
              <w:rPr>
                <w:rFonts w:ascii="Arial" w:hAnsi="Arial" w:cs="Arial"/>
              </w:rPr>
              <w:t xml:space="preserve"> </w:t>
            </w:r>
            <w:proofErr w:type="spellStart"/>
            <w:r w:rsidR="00AE7870" w:rsidRPr="00B3743C">
              <w:rPr>
                <w:rFonts w:ascii="Arial" w:hAnsi="Arial" w:cs="Arial"/>
              </w:rPr>
              <w:t>Льговская</w:t>
            </w:r>
            <w:proofErr w:type="spellEnd"/>
            <w:r w:rsidR="00AE7870" w:rsidRPr="00B3743C">
              <w:rPr>
                <w:rFonts w:ascii="Arial" w:hAnsi="Arial" w:cs="Arial"/>
              </w:rPr>
              <w:t xml:space="preserve"> ВСТИСП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C8438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  <w:p w:rsidR="00AE7870" w:rsidRPr="00B3743C" w:rsidRDefault="00C8438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AE7870" w:rsidRPr="00B3743C" w:rsidRDefault="00C8438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Default="00C8438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0,083</w:t>
            </w:r>
          </w:p>
          <w:p w:rsidR="00C8438E" w:rsidRDefault="00C8438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-0,492</w:t>
            </w:r>
          </w:p>
          <w:p w:rsidR="00C8438E" w:rsidRPr="00B3743C" w:rsidRDefault="00C8438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0,735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Вышнедеревенский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ООО </w:t>
            </w:r>
            <w:proofErr w:type="spellStart"/>
            <w:r w:rsidRPr="00B3743C">
              <w:rPr>
                <w:rFonts w:ascii="Arial" w:hAnsi="Arial" w:cs="Arial"/>
              </w:rPr>
              <w:t>Льговагроинвест</w:t>
            </w:r>
            <w:proofErr w:type="spellEnd"/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Сах.свекла</w:t>
            </w:r>
            <w:proofErr w:type="spellEnd"/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32758</w:t>
            </w:r>
          </w:p>
          <w:p w:rsidR="00CE66FA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  <w:p w:rsidR="00CE66FA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CE66FA" w:rsidRPr="00B3743C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E66FA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CE66FA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-0,553</w:t>
            </w:r>
          </w:p>
          <w:p w:rsidR="00CE66FA" w:rsidRPr="00B3743C" w:rsidRDefault="00CE66FA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-4,7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CE66FA" w:rsidP="00CE66F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Льговский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0,085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СПК к-з </w:t>
            </w:r>
            <w:proofErr w:type="spellStart"/>
            <w:r w:rsidRPr="00B3743C">
              <w:rPr>
                <w:rFonts w:ascii="Arial" w:hAnsi="Arial" w:cs="Arial"/>
              </w:rPr>
              <w:t>им.Черняховского</w:t>
            </w:r>
            <w:proofErr w:type="spellEnd"/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0,074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Искра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CE66FA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  <w:r w:rsidR="00CE66FA">
              <w:rPr>
                <w:rFonts w:ascii="Arial" w:hAnsi="Arial" w:cs="Arial"/>
              </w:rPr>
              <w:t>033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4,290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Городенский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ЗАО АФ Рыльская 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Зарег</w:t>
            </w:r>
            <w:proofErr w:type="spellEnd"/>
            <w:r w:rsidRPr="00B3743C">
              <w:rPr>
                <w:rFonts w:ascii="Arial" w:hAnsi="Arial" w:cs="Arial"/>
              </w:rPr>
              <w:t>. По г. Рыльск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ЗАО АФ Стелла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CE66FA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Подсол-</w:t>
            </w:r>
            <w:r w:rsidR="00AE7870" w:rsidRPr="00B3743C">
              <w:rPr>
                <w:rFonts w:ascii="Arial" w:hAnsi="Arial" w:cs="Arial"/>
              </w:rPr>
              <w:t>к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6,307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-,04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Венера плюс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0,597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0,627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0,406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Селекционный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ФГУП </w:t>
            </w:r>
            <w:proofErr w:type="spellStart"/>
            <w:r w:rsidRPr="00B3743C">
              <w:rPr>
                <w:rFonts w:ascii="Arial" w:hAnsi="Arial" w:cs="Arial"/>
              </w:rPr>
              <w:t>Льговская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ОСС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Сах.свекла</w:t>
            </w:r>
            <w:proofErr w:type="spellEnd"/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5305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4,252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1,191</w:t>
            </w:r>
          </w:p>
          <w:p w:rsidR="00CE66FA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-3,574</w:t>
            </w:r>
          </w:p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3,697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 по району</w:t>
            </w:r>
          </w:p>
        </w:tc>
        <w:tc>
          <w:tcPr>
            <w:tcW w:w="1887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bottom w:val="single" w:sz="24" w:space="0" w:color="auto"/>
              <w:right w:val="single" w:sz="18" w:space="0" w:color="auto"/>
            </w:tcBorders>
          </w:tcPr>
          <w:p w:rsidR="00AE7870" w:rsidRPr="00B3743C" w:rsidRDefault="00CE66FA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+160,47</w:t>
            </w:r>
          </w:p>
        </w:tc>
        <w:tc>
          <w:tcPr>
            <w:tcW w:w="1621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1.4 Характеристика жилищного фонда и объектов социальной сферы, уровень обеспеченности их коммунальными услугами на сельских территориях Льговского района.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Общая площадь жилищного фонда сельских поселений, находящихся на территории</w:t>
      </w:r>
      <w:r w:rsidR="00CE66FA">
        <w:rPr>
          <w:rFonts w:ascii="Arial" w:hAnsi="Arial" w:cs="Arial"/>
          <w:sz w:val="24"/>
        </w:rPr>
        <w:t xml:space="preserve"> Льговского района на 01.01.2017</w:t>
      </w:r>
      <w:r w:rsidRPr="00B3743C">
        <w:rPr>
          <w:rFonts w:ascii="Arial" w:hAnsi="Arial" w:cs="Arial"/>
          <w:sz w:val="24"/>
        </w:rPr>
        <w:t xml:space="preserve"> года составляет </w:t>
      </w:r>
      <w:r w:rsidR="00CE66FA">
        <w:rPr>
          <w:rFonts w:ascii="Arial" w:hAnsi="Arial" w:cs="Arial"/>
          <w:sz w:val="24"/>
        </w:rPr>
        <w:t>1041720</w:t>
      </w:r>
      <w:r w:rsidRPr="00B3743C">
        <w:rPr>
          <w:rFonts w:ascii="Arial" w:hAnsi="Arial" w:cs="Arial"/>
          <w:sz w:val="24"/>
        </w:rPr>
        <w:t xml:space="preserve"> кв. метров, в том числе: 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многоквартирные жилые дома </w:t>
      </w:r>
      <w:r w:rsidRPr="00B3743C">
        <w:rPr>
          <w:rFonts w:ascii="Arial" w:hAnsi="Arial" w:cs="Arial"/>
          <w:b/>
        </w:rPr>
        <w:t>-</w:t>
      </w:r>
      <w:r w:rsidRPr="00B3743C">
        <w:rPr>
          <w:rFonts w:ascii="Arial" w:hAnsi="Arial" w:cs="Arial"/>
        </w:rPr>
        <w:t xml:space="preserve"> </w:t>
      </w:r>
      <w:r w:rsidR="00CE66FA">
        <w:rPr>
          <w:rFonts w:ascii="Arial" w:hAnsi="Arial" w:cs="Arial"/>
        </w:rPr>
        <w:t>669000</w:t>
      </w:r>
      <w:r w:rsidRPr="00B3743C">
        <w:rPr>
          <w:rFonts w:ascii="Arial" w:hAnsi="Arial" w:cs="Arial"/>
        </w:rPr>
        <w:t xml:space="preserve"> </w:t>
      </w:r>
      <w:proofErr w:type="spellStart"/>
      <w:r w:rsidRPr="00B3743C">
        <w:rPr>
          <w:rFonts w:ascii="Arial" w:hAnsi="Arial" w:cs="Arial"/>
        </w:rPr>
        <w:t>кв.м</w:t>
      </w:r>
      <w:proofErr w:type="spellEnd"/>
      <w:r w:rsidRPr="00B3743C">
        <w:rPr>
          <w:rFonts w:ascii="Arial" w:hAnsi="Arial" w:cs="Arial"/>
        </w:rPr>
        <w:t xml:space="preserve"> ( </w:t>
      </w:r>
      <w:r w:rsidRPr="00B3743C">
        <w:rPr>
          <w:rFonts w:ascii="Arial" w:hAnsi="Arial" w:cs="Arial"/>
          <w:u w:val="single"/>
        </w:rPr>
        <w:t>5,7</w:t>
      </w:r>
      <w:r w:rsidRPr="00B3743C">
        <w:rPr>
          <w:rFonts w:ascii="Arial" w:hAnsi="Arial" w:cs="Arial"/>
        </w:rPr>
        <w:t xml:space="preserve"> %); 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индивидуальные жилые дома</w:t>
      </w:r>
      <w:r w:rsidRPr="00B3743C">
        <w:rPr>
          <w:rFonts w:ascii="Arial" w:hAnsi="Arial" w:cs="Arial"/>
          <w:b/>
        </w:rPr>
        <w:t>.  -</w:t>
      </w:r>
      <w:r w:rsidRPr="00B3743C">
        <w:rPr>
          <w:rFonts w:ascii="Arial" w:hAnsi="Arial" w:cs="Arial"/>
        </w:rPr>
        <w:t xml:space="preserve"> 372720 </w:t>
      </w:r>
      <w:proofErr w:type="spellStart"/>
      <w:r w:rsidRPr="00B3743C">
        <w:rPr>
          <w:rFonts w:ascii="Arial" w:hAnsi="Arial" w:cs="Arial"/>
        </w:rPr>
        <w:t>кв.м</w:t>
      </w:r>
      <w:proofErr w:type="spellEnd"/>
      <w:r w:rsidRPr="00B3743C">
        <w:rPr>
          <w:rFonts w:ascii="Arial" w:hAnsi="Arial" w:cs="Arial"/>
        </w:rPr>
        <w:t xml:space="preserve"> ( </w:t>
      </w:r>
      <w:r w:rsidRPr="00B3743C">
        <w:rPr>
          <w:rFonts w:ascii="Arial" w:hAnsi="Arial" w:cs="Arial"/>
          <w:u w:val="single"/>
        </w:rPr>
        <w:t xml:space="preserve">94,1 </w:t>
      </w:r>
      <w:r w:rsidRPr="00B3743C">
        <w:rPr>
          <w:rFonts w:ascii="Arial" w:hAnsi="Arial" w:cs="Arial"/>
        </w:rPr>
        <w:t>%).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Обеспеченность жи</w:t>
      </w:r>
      <w:r w:rsidR="00CE66FA">
        <w:rPr>
          <w:rFonts w:ascii="Arial" w:hAnsi="Arial" w:cs="Arial"/>
          <w:sz w:val="24"/>
        </w:rPr>
        <w:t>льем в 2017</w:t>
      </w:r>
      <w:r w:rsidRPr="00B3743C">
        <w:rPr>
          <w:rFonts w:ascii="Arial" w:hAnsi="Arial" w:cs="Arial"/>
          <w:sz w:val="24"/>
        </w:rPr>
        <w:t xml:space="preserve"> году  составила </w:t>
      </w:r>
      <w:r w:rsidR="00CE66FA">
        <w:rPr>
          <w:rFonts w:ascii="Arial" w:hAnsi="Arial" w:cs="Arial"/>
          <w:sz w:val="24"/>
          <w:u w:val="single"/>
        </w:rPr>
        <w:t xml:space="preserve">68,7 </w:t>
      </w:r>
      <w:r w:rsidRPr="00B3743C">
        <w:rPr>
          <w:rFonts w:ascii="Arial" w:hAnsi="Arial" w:cs="Arial"/>
          <w:sz w:val="24"/>
        </w:rPr>
        <w:t xml:space="preserve"> кв. м  в расчете на одного сельского жителя.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jc w:val="left"/>
        <w:rPr>
          <w:rFonts w:ascii="Arial" w:hAnsi="Arial" w:cs="Arial"/>
          <w:sz w:val="24"/>
        </w:rPr>
      </w:pPr>
    </w:p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4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 жилищного фонда сельских поселений Льговского района  на 01.01.201</w:t>
      </w:r>
      <w:r w:rsidR="00BB35BF">
        <w:rPr>
          <w:rFonts w:ascii="Arial" w:hAnsi="Arial" w:cs="Arial"/>
          <w:b/>
        </w:rPr>
        <w:t>7</w:t>
      </w:r>
      <w:r w:rsidRPr="00B3743C">
        <w:rPr>
          <w:rFonts w:ascii="Arial" w:hAnsi="Arial" w:cs="Arial"/>
          <w:b/>
        </w:rPr>
        <w:t xml:space="preserve"> года</w:t>
      </w:r>
    </w:p>
    <w:p w:rsidR="00AE7870" w:rsidRPr="00B3743C" w:rsidRDefault="00AE7870" w:rsidP="00B3743C">
      <w:pPr>
        <w:pStyle w:val="4"/>
        <w:numPr>
          <w:ilvl w:val="0"/>
          <w:numId w:val="0"/>
        </w:numPr>
        <w:tabs>
          <w:tab w:val="left" w:pos="1740"/>
          <w:tab w:val="center" w:pos="7497"/>
        </w:tabs>
        <w:rPr>
          <w:rFonts w:ascii="Arial" w:hAnsi="Arial" w:cs="Arial"/>
          <w:sz w:val="24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808"/>
        <w:gridCol w:w="821"/>
        <w:gridCol w:w="720"/>
        <w:gridCol w:w="1186"/>
        <w:gridCol w:w="1012"/>
        <w:gridCol w:w="831"/>
        <w:gridCol w:w="992"/>
        <w:gridCol w:w="899"/>
        <w:gridCol w:w="1070"/>
        <w:gridCol w:w="807"/>
        <w:gridCol w:w="1070"/>
        <w:gridCol w:w="807"/>
      </w:tblGrid>
      <w:tr w:rsidR="00AE7870" w:rsidRPr="00B3743C" w:rsidTr="00BE405C">
        <w:trPr>
          <w:cantSplit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80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сельского поселения</w:t>
            </w:r>
          </w:p>
        </w:tc>
        <w:tc>
          <w:tcPr>
            <w:tcW w:w="64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Общие данные</w:t>
            </w:r>
          </w:p>
        </w:tc>
        <w:tc>
          <w:tcPr>
            <w:tcW w:w="3754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Обеспеченность коммунальными услугами (домов/человек)</w:t>
            </w:r>
          </w:p>
        </w:tc>
      </w:tr>
      <w:tr w:rsidR="00AE7870" w:rsidRPr="00B3743C" w:rsidTr="00BB35BF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(ед.)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квартир</w:t>
            </w:r>
          </w:p>
        </w:tc>
        <w:tc>
          <w:tcPr>
            <w:tcW w:w="3029" w:type="dxa"/>
            <w:gridSpan w:val="3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Общ. площадь (</w:t>
            </w:r>
            <w:proofErr w:type="spellStart"/>
            <w:r w:rsidRPr="00B3743C">
              <w:rPr>
                <w:rFonts w:ascii="Arial" w:hAnsi="Arial" w:cs="Arial"/>
                <w:b/>
              </w:rPr>
              <w:t>кв.м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жителей (чел.)</w:t>
            </w:r>
          </w:p>
        </w:tc>
        <w:tc>
          <w:tcPr>
            <w:tcW w:w="899" w:type="dxa"/>
            <w:vMerge w:val="restart"/>
            <w:tcBorders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 жильем (</w:t>
            </w:r>
            <w:proofErr w:type="spellStart"/>
            <w:r w:rsidRPr="00B3743C">
              <w:rPr>
                <w:rFonts w:ascii="Arial" w:hAnsi="Arial" w:cs="Arial"/>
                <w:b/>
              </w:rPr>
              <w:t>кв.м</w:t>
            </w:r>
            <w:proofErr w:type="spellEnd"/>
            <w:r w:rsidRPr="00B3743C">
              <w:rPr>
                <w:rFonts w:ascii="Arial" w:hAnsi="Arial" w:cs="Arial"/>
                <w:b/>
              </w:rPr>
              <w:t>/чел.)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Центральный водопровод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</w:tr>
      <w:tr w:rsidR="00AE7870" w:rsidRPr="00B3743C" w:rsidTr="00BB35BF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9" w:type="dxa"/>
            <w:gridSpan w:val="3"/>
            <w:vMerge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BB35BF">
        <w:trPr>
          <w:cantSplit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ветхий и аварийный жилфонд</w:t>
            </w:r>
          </w:p>
        </w:tc>
        <w:tc>
          <w:tcPr>
            <w:tcW w:w="992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807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807" w:type="dxa"/>
            <w:vMerge w:val="restart"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</w:tr>
      <w:tr w:rsidR="00AE7870" w:rsidRPr="00B3743C" w:rsidTr="00BB35BF">
        <w:trPr>
          <w:cantSplit/>
          <w:trHeight w:val="2873"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2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992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821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720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86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669000</w:t>
            </w:r>
          </w:p>
        </w:tc>
        <w:tc>
          <w:tcPr>
            <w:tcW w:w="101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70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807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070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2054</w:t>
            </w: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821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9215</w:t>
            </w:r>
          </w:p>
        </w:tc>
        <w:tc>
          <w:tcPr>
            <w:tcW w:w="72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372720</w:t>
            </w:r>
          </w:p>
        </w:tc>
        <w:tc>
          <w:tcPr>
            <w:tcW w:w="101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12992</w:t>
            </w: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26,15</w:t>
            </w:r>
          </w:p>
        </w:tc>
        <w:tc>
          <w:tcPr>
            <w:tcW w:w="1070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5529</w:t>
            </w:r>
          </w:p>
        </w:tc>
        <w:tc>
          <w:tcPr>
            <w:tcW w:w="807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</w:t>
            </w:r>
          </w:p>
        </w:tc>
        <w:tc>
          <w:tcPr>
            <w:tcW w:w="1070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</w:t>
            </w: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 xml:space="preserve">Итого по Муниципальному району 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1041720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15159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25,36</w:t>
            </w:r>
          </w:p>
        </w:tc>
        <w:tc>
          <w:tcPr>
            <w:tcW w:w="107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5855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11440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3150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6380</w:t>
            </w:r>
          </w:p>
        </w:tc>
      </w:tr>
    </w:tbl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footerReference w:type="default" r:id="rId25"/>
          <w:footerReference w:type="first" r:id="rId26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5</w:t>
      </w:r>
    </w:p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наличия и состояния объектов социальной сферы </w:t>
      </w:r>
      <w:r w:rsidRPr="00B3743C">
        <w:rPr>
          <w:rFonts w:ascii="Arial" w:hAnsi="Arial" w:cs="Arial"/>
          <w:sz w:val="24"/>
        </w:rPr>
        <w:t xml:space="preserve">в сельских поселениях Льговского района 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="00C13C92">
        <w:rPr>
          <w:rFonts w:ascii="Arial" w:hAnsi="Arial" w:cs="Arial"/>
          <w:sz w:val="24"/>
        </w:rPr>
        <w:t>по состоянию на 01.01.2017</w:t>
      </w:r>
      <w:r w:rsidRPr="00B3743C">
        <w:rPr>
          <w:rFonts w:ascii="Arial" w:hAnsi="Arial" w:cs="Arial"/>
          <w:sz w:val="24"/>
        </w:rPr>
        <w:t xml:space="preserve"> г</w:t>
      </w:r>
    </w:p>
    <w:tbl>
      <w:tblPr>
        <w:tblW w:w="144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052"/>
        <w:gridCol w:w="577"/>
        <w:gridCol w:w="851"/>
        <w:gridCol w:w="567"/>
        <w:gridCol w:w="525"/>
        <w:gridCol w:w="566"/>
        <w:gridCol w:w="592"/>
        <w:gridCol w:w="566"/>
        <w:gridCol w:w="541"/>
        <w:gridCol w:w="566"/>
        <w:gridCol w:w="745"/>
        <w:gridCol w:w="660"/>
        <w:gridCol w:w="483"/>
        <w:gridCol w:w="851"/>
        <w:gridCol w:w="567"/>
        <w:gridCol w:w="629"/>
        <w:gridCol w:w="505"/>
        <w:gridCol w:w="790"/>
        <w:gridCol w:w="735"/>
        <w:gridCol w:w="593"/>
      </w:tblGrid>
      <w:tr w:rsidR="00AE7870" w:rsidRPr="00B3743C" w:rsidTr="00BE405C">
        <w:trPr>
          <w:cantSplit/>
        </w:trPr>
        <w:tc>
          <w:tcPr>
            <w:tcW w:w="456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52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сельского поселения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Общеобразовательные школы</w:t>
            </w:r>
          </w:p>
        </w:tc>
        <w:tc>
          <w:tcPr>
            <w:tcW w:w="2265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Детские дошкольные учреждения</w:t>
            </w:r>
          </w:p>
        </w:tc>
        <w:tc>
          <w:tcPr>
            <w:tcW w:w="1971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ФАПы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и офисы врача общей практики</w:t>
            </w:r>
          </w:p>
        </w:tc>
        <w:tc>
          <w:tcPr>
            <w:tcW w:w="253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Культурно-досуговые учреждения</w:t>
            </w:r>
          </w:p>
        </w:tc>
        <w:tc>
          <w:tcPr>
            <w:tcW w:w="2623" w:type="dxa"/>
            <w:gridSpan w:val="4"/>
            <w:tcBorders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Плоскостные спортивные сооружения</w:t>
            </w:r>
          </w:p>
        </w:tc>
      </w:tr>
      <w:tr w:rsidR="00AE7870" w:rsidRPr="00B3743C" w:rsidTr="00893208">
        <w:trPr>
          <w:cantSplit/>
          <w:trHeight w:val="3662"/>
        </w:trPr>
        <w:tc>
          <w:tcPr>
            <w:tcW w:w="456" w:type="dxa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ученических мест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детских мест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посадочных мест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Площадь – </w:t>
            </w:r>
            <w:proofErr w:type="spellStart"/>
            <w:r w:rsidRPr="00B3743C">
              <w:rPr>
                <w:rFonts w:ascii="Arial" w:hAnsi="Arial" w:cs="Arial"/>
                <w:b/>
              </w:rPr>
              <w:t>кв.м</w:t>
            </w:r>
            <w:proofErr w:type="spellEnd"/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</w:t>
            </w:r>
            <w:proofErr w:type="spellStart"/>
            <w:r w:rsidRPr="00B3743C">
              <w:rPr>
                <w:rFonts w:ascii="Arial" w:hAnsi="Arial" w:cs="Arial"/>
                <w:b/>
              </w:rPr>
              <w:t>удовл</w:t>
            </w:r>
            <w:proofErr w:type="spellEnd"/>
            <w:r w:rsidRPr="00B3743C">
              <w:rPr>
                <w:rFonts w:ascii="Arial" w:hAnsi="Arial" w:cs="Arial"/>
                <w:b/>
              </w:rPr>
              <w:t>., ветхое, авар.)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0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3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В-Деревенский с/с 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567A83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567A83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653A1A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653A1A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653A1A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уд.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28,6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уд.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уд.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Муниципальному району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E7870" w:rsidRPr="00B3743C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4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  <w:r w:rsidR="00893208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  <w:r w:rsidR="00893208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  <w:sectPr w:rsidR="00AE7870" w:rsidRPr="00B3743C" w:rsidSect="008C24E1"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Средний уровень благоустройства жилищного фонда по обеспеченности электроэнергией составляет 100 %, водопроводом – 67 %, сетевым газоснабжением – 72 %.</w:t>
      </w:r>
    </w:p>
    <w:p w:rsidR="00AE7870" w:rsidRPr="00B3743C" w:rsidRDefault="00290299" w:rsidP="00B374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01.01.2017</w:t>
      </w:r>
      <w:r w:rsidR="00AE7870" w:rsidRPr="00B3743C">
        <w:rPr>
          <w:rFonts w:ascii="Arial" w:hAnsi="Arial" w:cs="Arial"/>
        </w:rPr>
        <w:t xml:space="preserve"> г. в сельских поселениях Муниципального района функционируют: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22 общеобразовательные школы на </w:t>
      </w:r>
      <w:r w:rsidR="00290299">
        <w:rPr>
          <w:rFonts w:ascii="Arial" w:hAnsi="Arial" w:cs="Arial"/>
        </w:rPr>
        <w:t>36</w:t>
      </w:r>
      <w:r w:rsidRPr="00B3743C">
        <w:rPr>
          <w:rFonts w:ascii="Arial" w:hAnsi="Arial" w:cs="Arial"/>
        </w:rPr>
        <w:t>00 ученических мест;</w:t>
      </w:r>
    </w:p>
    <w:p w:rsidR="00AE7870" w:rsidRPr="00B3743C" w:rsidRDefault="00290299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 детские сады на  8</w:t>
      </w:r>
      <w:r w:rsidR="00AE7870" w:rsidRPr="00B3743C">
        <w:rPr>
          <w:rFonts w:ascii="Arial" w:hAnsi="Arial" w:cs="Arial"/>
        </w:rPr>
        <w:t xml:space="preserve">0  мест; </w:t>
      </w:r>
    </w:p>
    <w:p w:rsidR="00AE7870" w:rsidRPr="00B3743C" w:rsidRDefault="00290299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AE7870" w:rsidRPr="00B3743C">
        <w:rPr>
          <w:rFonts w:ascii="Arial" w:hAnsi="Arial" w:cs="Arial"/>
        </w:rPr>
        <w:t xml:space="preserve"> фельдшерско-акушерские пункты;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 </w:t>
      </w:r>
      <w:r w:rsidR="00290299">
        <w:rPr>
          <w:rFonts w:ascii="Arial" w:hAnsi="Arial" w:cs="Arial"/>
        </w:rPr>
        <w:t>26</w:t>
      </w:r>
      <w:r w:rsidRPr="00B3743C">
        <w:rPr>
          <w:rFonts w:ascii="Arial" w:hAnsi="Arial" w:cs="Arial"/>
        </w:rPr>
        <w:t xml:space="preserve"> учреждения культурно - досугового типа на  </w:t>
      </w:r>
      <w:r w:rsidR="00290299">
        <w:rPr>
          <w:rFonts w:ascii="Arial" w:hAnsi="Arial" w:cs="Arial"/>
        </w:rPr>
        <w:t>2474</w:t>
      </w:r>
      <w:r w:rsidRPr="00B3743C">
        <w:rPr>
          <w:rFonts w:ascii="Arial" w:hAnsi="Arial" w:cs="Arial"/>
        </w:rPr>
        <w:t xml:space="preserve"> мест; </w:t>
      </w:r>
    </w:p>
    <w:p w:rsidR="00AE7870" w:rsidRPr="00B3743C" w:rsidRDefault="00290299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E7870" w:rsidRPr="00B3743C">
        <w:rPr>
          <w:rFonts w:ascii="Arial" w:hAnsi="Arial" w:cs="Arial"/>
        </w:rPr>
        <w:t xml:space="preserve"> плоскостные спортивные сооружения общей площадью </w:t>
      </w:r>
      <w:r>
        <w:rPr>
          <w:rFonts w:ascii="Arial" w:hAnsi="Arial" w:cs="Arial"/>
        </w:rPr>
        <w:t>2500</w:t>
      </w:r>
      <w:r w:rsidR="00AE7870" w:rsidRPr="00B3743C">
        <w:rPr>
          <w:rFonts w:ascii="Arial" w:hAnsi="Arial" w:cs="Arial"/>
        </w:rPr>
        <w:t xml:space="preserve">кв.м. 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AE7870" w:rsidRPr="00B3743C" w:rsidRDefault="00AE7870" w:rsidP="00B3743C">
      <w:pPr>
        <w:jc w:val="right"/>
        <w:rPr>
          <w:rFonts w:ascii="Arial" w:hAnsi="Arial" w:cs="Arial"/>
        </w:r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Таблица 6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 xml:space="preserve">Показатели обеспеченности коммунальными услугами объектов </w:t>
      </w:r>
    </w:p>
    <w:p w:rsidR="00AE7870" w:rsidRPr="00B3743C" w:rsidRDefault="00AE7870" w:rsidP="00B3743C">
      <w:pPr>
        <w:tabs>
          <w:tab w:val="left" w:pos="1740"/>
          <w:tab w:val="center" w:pos="7497"/>
        </w:tabs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социальной сферы в Льговском районе</w:t>
      </w:r>
      <w:r w:rsidRPr="00B3743C">
        <w:rPr>
          <w:rFonts w:ascii="Arial" w:hAnsi="Arial" w:cs="Arial"/>
          <w:noProof/>
        </w:rPr>
        <w:t xml:space="preserve"> </w:t>
      </w:r>
      <w:r w:rsidRPr="00B3743C">
        <w:rPr>
          <w:rFonts w:ascii="Arial" w:hAnsi="Arial" w:cs="Arial"/>
          <w:b/>
        </w:rPr>
        <w:t>на 01.01.</w:t>
      </w:r>
      <w:r w:rsidR="005E48A5">
        <w:rPr>
          <w:rFonts w:ascii="Arial" w:hAnsi="Arial" w:cs="Arial"/>
          <w:b/>
        </w:rPr>
        <w:t>2017</w:t>
      </w:r>
      <w:r w:rsidRPr="00B3743C">
        <w:rPr>
          <w:rFonts w:ascii="Arial" w:hAnsi="Arial" w:cs="Arial"/>
          <w:b/>
        </w:rPr>
        <w:t xml:space="preserve"> г.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AE7870" w:rsidRPr="00B3743C" w:rsidTr="00BE405C">
        <w:trPr>
          <w:cantSplit/>
          <w:trHeight w:val="241"/>
        </w:trPr>
        <w:tc>
          <w:tcPr>
            <w:tcW w:w="540" w:type="dxa"/>
            <w:vMerge w:val="restart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60" w:type="dxa"/>
            <w:vMerge w:val="restart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  <w:r w:rsidRPr="00F8121C"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объекта в сельском поселении</w:t>
            </w:r>
          </w:p>
        </w:tc>
        <w:tc>
          <w:tcPr>
            <w:tcW w:w="5280" w:type="dxa"/>
            <w:gridSpan w:val="6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Обеспеченность коммунальными услугами  </w:t>
            </w:r>
          </w:p>
        </w:tc>
      </w:tr>
      <w:tr w:rsidR="00AE7870" w:rsidRPr="00B3743C" w:rsidTr="00BE405C">
        <w:trPr>
          <w:cantSplit/>
          <w:trHeight w:val="180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Канализация</w:t>
            </w:r>
          </w:p>
        </w:tc>
      </w:tr>
      <w:tr w:rsidR="00AE7870" w:rsidRPr="00B3743C" w:rsidTr="003A5A6A">
        <w:trPr>
          <w:cantSplit/>
          <w:trHeight w:val="2366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124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Сугровская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Городенский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Борисовская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Банищанская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Густомойская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Колонтаевская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Износковская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</w:rPr>
              <w:t xml:space="preserve">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Иванчиковская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Ольшанский Дом-интернат 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Ольшанская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Кудинцевская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b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Марицкая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Селекционный с/с (</w:t>
            </w:r>
            <w:proofErr w:type="spellStart"/>
            <w:r w:rsidRPr="00B3743C">
              <w:rPr>
                <w:rFonts w:ascii="Arial" w:hAnsi="Arial" w:cs="Arial"/>
                <w:b/>
              </w:rPr>
              <w:t>нас.пункт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Фитижская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Шерекинская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Вышнедеревенский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Верхнедеревенская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Кромбыковская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Цукановобобрикская</w:t>
            </w:r>
            <w:proofErr w:type="spellEnd"/>
            <w:r w:rsidRPr="00B3743C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color w:val="000000"/>
              </w:rPr>
            </w:pPr>
            <w:r w:rsidRPr="00B3743C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</w:tr>
    </w:tbl>
    <w:p w:rsidR="00AE7870" w:rsidRPr="00B3743C" w:rsidRDefault="00AE7870" w:rsidP="00B3743C">
      <w:pPr>
        <w:pStyle w:val="33"/>
        <w:spacing w:after="0"/>
        <w:ind w:firstLine="540"/>
        <w:jc w:val="center"/>
        <w:rPr>
          <w:rFonts w:ascii="Arial" w:hAnsi="Arial" w:cs="Arial"/>
          <w:b/>
          <w:sz w:val="24"/>
        </w:rPr>
      </w:pPr>
      <w:r w:rsidRPr="00B3743C">
        <w:rPr>
          <w:rFonts w:ascii="Arial" w:hAnsi="Arial" w:cs="Arial"/>
          <w:b/>
          <w:sz w:val="24"/>
        </w:rPr>
        <w:t>1.5. Газоснабжение</w:t>
      </w:r>
    </w:p>
    <w:p w:rsidR="00AE7870" w:rsidRPr="00B3743C" w:rsidRDefault="005E48A5" w:rsidP="00B3743C">
      <w:pPr>
        <w:pStyle w:val="33"/>
        <w:spacing w:after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01.01.2017</w:t>
      </w:r>
      <w:r w:rsidR="00AE7870" w:rsidRPr="00B3743C">
        <w:rPr>
          <w:rFonts w:ascii="Arial" w:hAnsi="Arial" w:cs="Arial"/>
          <w:sz w:val="24"/>
        </w:rPr>
        <w:t xml:space="preserve"> года в сельских поселениях Льговского района к системе сетевого газоснабжения подключены</w:t>
      </w:r>
      <w:r>
        <w:rPr>
          <w:rFonts w:ascii="Arial" w:hAnsi="Arial" w:cs="Arial"/>
          <w:sz w:val="24"/>
        </w:rPr>
        <w:t>46</w:t>
      </w:r>
      <w:r w:rsidR="00AE7870" w:rsidRPr="00B3743C">
        <w:rPr>
          <w:rFonts w:ascii="Arial" w:hAnsi="Arial" w:cs="Arial"/>
          <w:sz w:val="24"/>
        </w:rPr>
        <w:t xml:space="preserve"> из </w:t>
      </w:r>
      <w:r>
        <w:rPr>
          <w:rFonts w:ascii="Arial" w:hAnsi="Arial" w:cs="Arial"/>
          <w:sz w:val="24"/>
        </w:rPr>
        <w:t xml:space="preserve">91 </w:t>
      </w:r>
      <w:r w:rsidR="00AE7870" w:rsidRPr="00B3743C">
        <w:rPr>
          <w:rFonts w:ascii="Arial" w:hAnsi="Arial" w:cs="Arial"/>
          <w:sz w:val="24"/>
        </w:rPr>
        <w:t>населенных пунктов.</w:t>
      </w:r>
    </w:p>
    <w:p w:rsidR="00AE7870" w:rsidRPr="00B3743C" w:rsidRDefault="005E48A5" w:rsidP="00B3743C">
      <w:pPr>
        <w:pStyle w:val="af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состоянию на 01.01.2017</w:t>
      </w:r>
      <w:r w:rsidR="00AE7870" w:rsidRPr="00B374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 сетевым газом обеспечено 73</w:t>
      </w:r>
      <w:r w:rsidR="00AE7870" w:rsidRPr="00B3743C">
        <w:rPr>
          <w:rFonts w:ascii="Arial" w:hAnsi="Arial" w:cs="Arial"/>
          <w:sz w:val="24"/>
        </w:rPr>
        <w:t xml:space="preserve"> % жилищного фонда сельских поселений Льговского района.</w:t>
      </w:r>
    </w:p>
    <w:p w:rsidR="00AE7870" w:rsidRPr="00B3743C" w:rsidRDefault="00AE7870" w:rsidP="00B3743C">
      <w:pPr>
        <w:pStyle w:val="33"/>
        <w:spacing w:after="0"/>
        <w:ind w:firstLine="600"/>
        <w:jc w:val="both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В пер</w:t>
      </w:r>
      <w:r w:rsidR="005E48A5">
        <w:rPr>
          <w:rFonts w:ascii="Arial" w:hAnsi="Arial" w:cs="Arial"/>
          <w:sz w:val="24"/>
        </w:rPr>
        <w:t>иод 2017</w:t>
      </w:r>
      <w:r w:rsidRPr="00B3743C">
        <w:rPr>
          <w:rFonts w:ascii="Arial" w:hAnsi="Arial" w:cs="Arial"/>
          <w:sz w:val="24"/>
        </w:rPr>
        <w:t>-20</w:t>
      </w:r>
      <w:r w:rsidR="005E48A5">
        <w:rPr>
          <w:rFonts w:ascii="Arial" w:hAnsi="Arial" w:cs="Arial"/>
          <w:sz w:val="24"/>
        </w:rPr>
        <w:t xml:space="preserve">19 </w:t>
      </w:r>
      <w:r w:rsidRPr="00B3743C">
        <w:rPr>
          <w:rFonts w:ascii="Arial" w:hAnsi="Arial" w:cs="Arial"/>
          <w:sz w:val="24"/>
        </w:rPr>
        <w:t xml:space="preserve">годов планируется осуществить подключение к сетевому газоснабжению следующих сельских поселений Льговского района: с. </w:t>
      </w:r>
      <w:proofErr w:type="spellStart"/>
      <w:r w:rsidRPr="00B3743C">
        <w:rPr>
          <w:rFonts w:ascii="Arial" w:hAnsi="Arial" w:cs="Arial"/>
          <w:sz w:val="24"/>
        </w:rPr>
        <w:t>Кромские</w:t>
      </w:r>
      <w:proofErr w:type="spellEnd"/>
      <w:r w:rsidRPr="00B3743C">
        <w:rPr>
          <w:rFonts w:ascii="Arial" w:hAnsi="Arial" w:cs="Arial"/>
          <w:sz w:val="24"/>
        </w:rPr>
        <w:t xml:space="preserve"> Быки, </w:t>
      </w:r>
      <w:proofErr w:type="spellStart"/>
      <w:r w:rsidRPr="00B3743C">
        <w:rPr>
          <w:rFonts w:ascii="Arial" w:hAnsi="Arial" w:cs="Arial"/>
          <w:sz w:val="24"/>
        </w:rPr>
        <w:t>Ц.Бобрик</w:t>
      </w:r>
      <w:proofErr w:type="spellEnd"/>
      <w:r w:rsidRPr="00B3743C">
        <w:rPr>
          <w:rFonts w:ascii="Arial" w:hAnsi="Arial" w:cs="Arial"/>
          <w:sz w:val="24"/>
        </w:rPr>
        <w:t>, Стрем Бобрик, ст. Деревеньки</w:t>
      </w:r>
      <w:r w:rsidR="005E48A5">
        <w:rPr>
          <w:rFonts w:ascii="Arial" w:hAnsi="Arial" w:cs="Arial"/>
          <w:sz w:val="24"/>
        </w:rPr>
        <w:t>,</w:t>
      </w:r>
      <w:r w:rsidRPr="00B3743C">
        <w:rPr>
          <w:rFonts w:ascii="Arial" w:hAnsi="Arial" w:cs="Arial"/>
          <w:sz w:val="24"/>
        </w:rPr>
        <w:t xml:space="preserve"> д. </w:t>
      </w:r>
      <w:proofErr w:type="spellStart"/>
      <w:r w:rsidRPr="00B3743C">
        <w:rPr>
          <w:rFonts w:ascii="Arial" w:hAnsi="Arial" w:cs="Arial"/>
          <w:sz w:val="24"/>
        </w:rPr>
        <w:t>Эммануйловка</w:t>
      </w:r>
      <w:proofErr w:type="spellEnd"/>
      <w:r w:rsidRPr="00B3743C">
        <w:rPr>
          <w:rFonts w:ascii="Arial" w:hAnsi="Arial" w:cs="Arial"/>
          <w:sz w:val="24"/>
        </w:rPr>
        <w:t xml:space="preserve">, с. Речица, д. </w:t>
      </w:r>
      <w:proofErr w:type="spellStart"/>
      <w:r w:rsidRPr="00B3743C">
        <w:rPr>
          <w:rFonts w:ascii="Arial" w:hAnsi="Arial" w:cs="Arial"/>
          <w:sz w:val="24"/>
        </w:rPr>
        <w:t>Погореловка</w:t>
      </w:r>
      <w:proofErr w:type="spellEnd"/>
      <w:r w:rsidRPr="00B3743C">
        <w:rPr>
          <w:rFonts w:ascii="Arial" w:hAnsi="Arial" w:cs="Arial"/>
          <w:sz w:val="24"/>
        </w:rPr>
        <w:t xml:space="preserve"> ,с. </w:t>
      </w:r>
      <w:proofErr w:type="spellStart"/>
      <w:r w:rsidRPr="00B3743C">
        <w:rPr>
          <w:rFonts w:ascii="Arial" w:hAnsi="Arial" w:cs="Arial"/>
          <w:sz w:val="24"/>
        </w:rPr>
        <w:t>Марица</w:t>
      </w:r>
      <w:proofErr w:type="spellEnd"/>
      <w:r w:rsidRPr="00B3743C">
        <w:rPr>
          <w:rFonts w:ascii="Arial" w:hAnsi="Arial" w:cs="Arial"/>
          <w:sz w:val="24"/>
        </w:rPr>
        <w:t xml:space="preserve"> (ул. РККА, ул. Калинина) . </w:t>
      </w:r>
    </w:p>
    <w:p w:rsidR="00AE7870" w:rsidRPr="00B3743C" w:rsidRDefault="00AE7870" w:rsidP="00B3743C">
      <w:pPr>
        <w:pStyle w:val="33"/>
        <w:spacing w:after="0"/>
        <w:ind w:firstLine="600"/>
        <w:jc w:val="center"/>
        <w:rPr>
          <w:rFonts w:ascii="Arial" w:hAnsi="Arial" w:cs="Arial"/>
          <w:b/>
          <w:sz w:val="24"/>
        </w:rPr>
      </w:pPr>
      <w:r w:rsidRPr="00B3743C">
        <w:rPr>
          <w:rFonts w:ascii="Arial" w:hAnsi="Arial" w:cs="Arial"/>
          <w:b/>
          <w:sz w:val="24"/>
        </w:rPr>
        <w:t>1.6. Водоснабжение</w:t>
      </w:r>
    </w:p>
    <w:p w:rsidR="00AE7870" w:rsidRPr="00B3743C" w:rsidRDefault="00132DCC" w:rsidP="00B3743C">
      <w:pPr>
        <w:pStyle w:val="24"/>
        <w:spacing w:after="0" w:line="240" w:lineRule="auto"/>
        <w:ind w:left="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01.01.2017</w:t>
      </w:r>
      <w:r w:rsidR="00AE7870" w:rsidRPr="00B3743C">
        <w:rPr>
          <w:rFonts w:ascii="Arial" w:hAnsi="Arial" w:cs="Arial"/>
        </w:rPr>
        <w:t xml:space="preserve"> года распределительная система водоснабжения сельских поселений Льговского района включает в себя 122  водозаборов (122 артезианских скважин), 117 водонапорных башен, 231,5 км сельских водопроводных сетей. На текущий момент система водоснабжения сельских поселений Льговского района обеспечивает в полной мере потребности населения и производственной сферы в воде.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Льговского района около  </w:t>
      </w:r>
      <w:r w:rsidRPr="00B3743C">
        <w:rPr>
          <w:rFonts w:ascii="Arial" w:hAnsi="Arial" w:cs="Arial"/>
          <w:u w:val="single"/>
        </w:rPr>
        <w:t>85 %</w:t>
      </w:r>
      <w:r w:rsidRPr="00B3743C">
        <w:rPr>
          <w:rFonts w:ascii="Arial" w:hAnsi="Arial" w:cs="Arial"/>
        </w:rPr>
        <w:t xml:space="preserve">. 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текущий момент более  </w:t>
      </w:r>
      <w:r w:rsidRPr="00B3743C">
        <w:rPr>
          <w:rFonts w:ascii="Arial" w:hAnsi="Arial" w:cs="Arial"/>
          <w:u w:val="single"/>
        </w:rPr>
        <w:t>80 %</w:t>
      </w:r>
      <w:r w:rsidRPr="00B3743C">
        <w:rPr>
          <w:rFonts w:ascii="Arial" w:hAnsi="Arial" w:cs="Arial"/>
        </w:rPr>
        <w:t xml:space="preserve"> объектов водоснабжения требует срочной замены.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Только около  </w:t>
      </w:r>
      <w:r w:rsidRPr="00B3743C">
        <w:rPr>
          <w:rFonts w:ascii="Arial" w:hAnsi="Arial" w:cs="Arial"/>
          <w:u w:val="single"/>
        </w:rPr>
        <w:t>30 %</w:t>
      </w:r>
      <w:r w:rsidRPr="00B3743C">
        <w:rPr>
          <w:rFonts w:ascii="Arial" w:hAnsi="Arial" w:cs="Arial"/>
        </w:rPr>
        <w:t xml:space="preserve"> площади жилищного фонда в сельских поселениях Льговского района подключены к водопроводным сетям. Еще </w:t>
      </w:r>
      <w:r w:rsidRPr="00B3743C">
        <w:rPr>
          <w:rFonts w:ascii="Arial" w:hAnsi="Arial" w:cs="Arial"/>
          <w:u w:val="single"/>
        </w:rPr>
        <w:t>55 %</w:t>
      </w:r>
      <w:r w:rsidRPr="00B3743C">
        <w:rPr>
          <w:rFonts w:ascii="Arial" w:hAnsi="Arial" w:cs="Arial"/>
        </w:rPr>
        <w:t xml:space="preserve"> сельского населения пользуются услугами уличной водопроводной сети (водоразборными колонками), </w:t>
      </w:r>
      <w:r w:rsidRPr="00B3743C">
        <w:rPr>
          <w:rFonts w:ascii="Arial" w:hAnsi="Arial" w:cs="Arial"/>
          <w:u w:val="single"/>
        </w:rPr>
        <w:t>15 %</w:t>
      </w:r>
      <w:r w:rsidRPr="00B3743C">
        <w:rPr>
          <w:rFonts w:ascii="Arial" w:hAnsi="Arial" w:cs="Arial"/>
        </w:rPr>
        <w:t xml:space="preserve"> сельского населения Льговского района получают воду из колодцев.</w:t>
      </w:r>
    </w:p>
    <w:p w:rsidR="00AE7870" w:rsidRPr="00B3743C" w:rsidRDefault="00AE7870" w:rsidP="00B3743C">
      <w:pPr>
        <w:tabs>
          <w:tab w:val="num" w:pos="0"/>
        </w:tabs>
        <w:ind w:firstLine="720"/>
        <w:jc w:val="center"/>
        <w:rPr>
          <w:rFonts w:ascii="Arial" w:hAnsi="Arial" w:cs="Arial"/>
          <w:b/>
          <w:i/>
        </w:rPr>
        <w:sectPr w:rsidR="00AE7870" w:rsidRPr="00B3743C" w:rsidSect="008C24E1">
          <w:headerReference w:type="even" r:id="rId27"/>
          <w:headerReference w:type="default" r:id="rId28"/>
          <w:footerReference w:type="default" r:id="rId29"/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1.7. Прочие системы коммунальной инфраструктуры</w:t>
      </w:r>
    </w:p>
    <w:p w:rsidR="00AE7870" w:rsidRPr="00B3743C" w:rsidRDefault="00132DCC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01.01.2017</w:t>
      </w:r>
      <w:r w:rsidR="00AE7870" w:rsidRPr="00B3743C">
        <w:rPr>
          <w:rFonts w:ascii="Arial" w:hAnsi="Arial" w:cs="Arial"/>
        </w:rPr>
        <w:t xml:space="preserve"> года централизованные системы теплоснабжения имеются только в отдельных сельских поселениях Льговского района. Уровень износа объектов теплоснабжения составляет </w:t>
      </w:r>
      <w:r w:rsidR="00AE7870" w:rsidRPr="00B3743C">
        <w:rPr>
          <w:rFonts w:ascii="Arial" w:hAnsi="Arial" w:cs="Arial"/>
          <w:u w:val="single"/>
        </w:rPr>
        <w:t>50 %</w:t>
      </w:r>
      <w:r w:rsidR="00AE7870" w:rsidRPr="00B3743C">
        <w:rPr>
          <w:rFonts w:ascii="Arial" w:hAnsi="Arial" w:cs="Arial"/>
        </w:rPr>
        <w:t xml:space="preserve"> (</w:t>
      </w:r>
      <w:proofErr w:type="spellStart"/>
      <w:r w:rsidR="00AE7870" w:rsidRPr="00B3743C">
        <w:rPr>
          <w:rFonts w:ascii="Arial" w:hAnsi="Arial" w:cs="Arial"/>
          <w:u w:val="single"/>
        </w:rPr>
        <w:t>п.Селекционный</w:t>
      </w:r>
      <w:proofErr w:type="spellEnd"/>
      <w:r w:rsidR="00AE7870" w:rsidRPr="00B3743C">
        <w:rPr>
          <w:rFonts w:ascii="Arial" w:hAnsi="Arial" w:cs="Arial"/>
          <w:u w:val="single"/>
        </w:rPr>
        <w:t xml:space="preserve"> 10,5 км</w:t>
      </w:r>
      <w:r w:rsidR="00AE7870" w:rsidRPr="00B3743C">
        <w:rPr>
          <w:rFonts w:ascii="Arial" w:hAnsi="Arial" w:cs="Arial"/>
        </w:rPr>
        <w:t>).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b/>
          <w:u w:val="single"/>
        </w:rPr>
      </w:pPr>
      <w:r w:rsidRPr="00B3743C">
        <w:rPr>
          <w:rFonts w:ascii="Arial" w:hAnsi="Arial" w:cs="Arial"/>
        </w:rPr>
        <w:t xml:space="preserve">Центральной канализацией обеспечены объекты многоквартирного жилищного фонда и социальной сферы в сельских поселениях: </w:t>
      </w:r>
      <w:r w:rsidRPr="00B3743C">
        <w:rPr>
          <w:rFonts w:ascii="Arial" w:hAnsi="Arial" w:cs="Arial"/>
          <w:u w:val="single"/>
        </w:rPr>
        <w:t>п. Селекционный 1,0 км.</w:t>
      </w:r>
      <w:r w:rsidRPr="00B3743C">
        <w:rPr>
          <w:rFonts w:ascii="Arial" w:hAnsi="Arial" w:cs="Arial"/>
          <w:b/>
          <w:u w:val="single"/>
        </w:rPr>
        <w:t xml:space="preserve"> 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Централизованный сбор, вывоз и утилизация бытовых отходов организован по договорам: МО </w:t>
      </w:r>
      <w:proofErr w:type="spellStart"/>
      <w:r w:rsidRPr="00B3743C">
        <w:rPr>
          <w:rFonts w:ascii="Arial" w:hAnsi="Arial" w:cs="Arial"/>
        </w:rPr>
        <w:t>Марицкий</w:t>
      </w:r>
      <w:proofErr w:type="spellEnd"/>
      <w:r w:rsidRPr="00B3743C">
        <w:rPr>
          <w:rFonts w:ascii="Arial" w:hAnsi="Arial" w:cs="Arial"/>
        </w:rPr>
        <w:t xml:space="preserve"> с/с, МО Селекционный с/с, МО </w:t>
      </w:r>
      <w:proofErr w:type="spellStart"/>
      <w:r w:rsidRPr="00B3743C">
        <w:rPr>
          <w:rFonts w:ascii="Arial" w:hAnsi="Arial" w:cs="Arial"/>
        </w:rPr>
        <w:t>Кудинцевский</w:t>
      </w:r>
      <w:proofErr w:type="spellEnd"/>
      <w:r w:rsidRPr="00B3743C">
        <w:rPr>
          <w:rFonts w:ascii="Arial" w:hAnsi="Arial" w:cs="Arial"/>
        </w:rPr>
        <w:t xml:space="preserve"> с/с 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Вывоз ТБО на утилизацию не производится.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u w:val="single"/>
        </w:rPr>
      </w:pPr>
      <w:r w:rsidRPr="00B3743C">
        <w:rPr>
          <w:rFonts w:ascii="Arial" w:hAnsi="Arial" w:cs="Arial"/>
        </w:rPr>
        <w:t xml:space="preserve">Специального полигона для сбора и утилизации бытовых и производственных отходов на территории Льговского района </w:t>
      </w:r>
      <w:r w:rsidRPr="00B3743C">
        <w:rPr>
          <w:rFonts w:ascii="Arial" w:hAnsi="Arial" w:cs="Arial"/>
          <w:u w:val="single"/>
        </w:rPr>
        <w:t>не имеется.</w:t>
      </w:r>
    </w:p>
    <w:p w:rsidR="00AE7870" w:rsidRPr="00B3743C" w:rsidRDefault="00AE7870" w:rsidP="00B3743C">
      <w:pPr>
        <w:rPr>
          <w:rFonts w:ascii="Arial" w:hAnsi="Arial" w:cs="Arial"/>
          <w:u w:val="single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7</w:t>
      </w: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 действующей системы газоснабжения в сельских поселениях</w:t>
      </w: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Льговского р</w:t>
      </w:r>
      <w:r w:rsidR="00DE613D">
        <w:rPr>
          <w:rFonts w:ascii="Arial" w:hAnsi="Arial" w:cs="Arial"/>
          <w:sz w:val="24"/>
        </w:rPr>
        <w:t>айона по состоянию на 01.01.2017</w:t>
      </w:r>
      <w:r w:rsidRPr="00B3743C">
        <w:rPr>
          <w:rFonts w:ascii="Arial" w:hAnsi="Arial" w:cs="Arial"/>
          <w:sz w:val="24"/>
        </w:rPr>
        <w:t xml:space="preserve"> г.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7"/>
        <w:gridCol w:w="823"/>
        <w:gridCol w:w="1042"/>
        <w:gridCol w:w="824"/>
        <w:gridCol w:w="1042"/>
        <w:gridCol w:w="1042"/>
        <w:gridCol w:w="698"/>
        <w:gridCol w:w="1386"/>
        <w:gridCol w:w="1557"/>
        <w:gridCol w:w="1328"/>
        <w:gridCol w:w="1729"/>
      </w:tblGrid>
      <w:tr w:rsidR="00AE7870" w:rsidRPr="00B3743C" w:rsidTr="00BE405C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</w:tc>
        <w:tc>
          <w:tcPr>
            <w:tcW w:w="2783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Межпоселковые 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(квартир), подключенных 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объектов социальной сферы, подключенных к сетевому газоснабжению</w:t>
            </w:r>
          </w:p>
        </w:tc>
      </w:tr>
      <w:tr w:rsidR="00AE7870" w:rsidRPr="00B3743C" w:rsidTr="00BE405C">
        <w:trPr>
          <w:cantSplit/>
        </w:trPr>
        <w:tc>
          <w:tcPr>
            <w:tcW w:w="55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</w:t>
            </w:r>
            <w:proofErr w:type="spellStart"/>
            <w:r w:rsidRPr="00B3743C">
              <w:rPr>
                <w:rFonts w:ascii="Arial" w:hAnsi="Arial" w:cs="Arial"/>
                <w:b/>
              </w:rPr>
              <w:t>ед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</w:t>
            </w:r>
            <w:proofErr w:type="spellStart"/>
            <w:r w:rsidRPr="00B3743C">
              <w:rPr>
                <w:rFonts w:ascii="Arial" w:hAnsi="Arial" w:cs="Arial"/>
                <w:b/>
              </w:rPr>
              <w:t>ед</w:t>
            </w:r>
            <w:proofErr w:type="spellEnd"/>
            <w:r w:rsidRPr="00B37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37,9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2005-2013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1,7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2006-2011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2006,2011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40,4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2009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56,3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33,0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25,42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14,1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30,8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142,22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3026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40,17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headerReference w:type="even" r:id="rId30"/>
          <w:headerReference w:type="default" r:id="rId31"/>
          <w:footerReference w:type="even" r:id="rId32"/>
          <w:footerReference w:type="default" r:id="rId33"/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8</w:t>
      </w:r>
    </w:p>
    <w:p w:rsidR="00AE7870" w:rsidRPr="00B3743C" w:rsidRDefault="00AE7870" w:rsidP="00B3743C">
      <w:pPr>
        <w:jc w:val="right"/>
        <w:rPr>
          <w:rFonts w:ascii="Arial" w:hAnsi="Arial" w:cs="Arial"/>
          <w:b/>
        </w:r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действующей системы водоснабжения в сельских поселениях</w:t>
      </w:r>
      <w:r w:rsidR="00DE613D">
        <w:rPr>
          <w:rFonts w:ascii="Arial" w:hAnsi="Arial" w:cs="Arial"/>
          <w:b/>
        </w:rPr>
        <w:t xml:space="preserve"> Льговского района на 01.01.2017</w:t>
      </w:r>
      <w:r w:rsidRPr="00B3743C">
        <w:rPr>
          <w:rFonts w:ascii="Arial" w:hAnsi="Arial" w:cs="Arial"/>
          <w:b/>
        </w:rPr>
        <w:t xml:space="preserve"> г.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266"/>
        <w:gridCol w:w="357"/>
        <w:gridCol w:w="688"/>
        <w:gridCol w:w="520"/>
        <w:gridCol w:w="576"/>
        <w:gridCol w:w="669"/>
        <w:gridCol w:w="482"/>
        <w:gridCol w:w="576"/>
        <w:gridCol w:w="688"/>
        <w:gridCol w:w="464"/>
        <w:gridCol w:w="576"/>
        <w:gridCol w:w="669"/>
        <w:gridCol w:w="482"/>
        <w:gridCol w:w="576"/>
        <w:gridCol w:w="688"/>
        <w:gridCol w:w="464"/>
        <w:gridCol w:w="576"/>
        <w:gridCol w:w="707"/>
        <w:gridCol w:w="557"/>
        <w:gridCol w:w="725"/>
        <w:gridCol w:w="987"/>
      </w:tblGrid>
      <w:tr w:rsidR="00AE7870" w:rsidRPr="00B3743C" w:rsidTr="00BE405C">
        <w:trPr>
          <w:cantSplit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</w:tc>
        <w:tc>
          <w:tcPr>
            <w:tcW w:w="1565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Насосные станции (ед.)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Артезианские скважины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Напорный водовод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(км)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Водонапорные башни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Водопроводы (км)</w:t>
            </w:r>
          </w:p>
        </w:tc>
        <w:tc>
          <w:tcPr>
            <w:tcW w:w="184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Уличные колонки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(ед.)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Получают воду от центрального водопровода</w:t>
            </w:r>
          </w:p>
        </w:tc>
      </w:tr>
      <w:tr w:rsidR="00AE7870" w:rsidRPr="00B3743C" w:rsidTr="003A5A6A">
        <w:trPr>
          <w:cantSplit/>
          <w:trHeight w:val="2300"/>
        </w:trPr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7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числу жителей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22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47,6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190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2040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81,5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32,5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27,3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63,3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Иванчиковский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53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29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Кудинцевский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13,1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66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МО </w:t>
            </w:r>
            <w:proofErr w:type="spellStart"/>
            <w:r w:rsidRPr="00B3743C">
              <w:rPr>
                <w:rFonts w:ascii="Arial" w:hAnsi="Arial" w:cs="Arial"/>
                <w:snapToGrid w:val="0"/>
                <w:color w:val="000000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snapToGrid w:val="0"/>
                <w:color w:val="000000"/>
              </w:rPr>
              <w:t xml:space="preserve">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1983-2006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54,8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497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48,5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93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96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235,2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10184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67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241114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4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Основные цели и задачи Подпрограммы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Подпрограмма направлена на создание предпосылок для устойчивого развития сельских территорий Льговского района посредством достижения следующих целей: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условий жизнедеятельности на сельских территориях;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содействие созданию высокотехнологичных рабочих мест на сельских территориях;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активизация участия граждан, проживающих на сельских территориях,  в решении вопросов местного значения;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формирование в Курской области (крае, республике) позитивного отношения к развитию сельских территорий Льговского района.</w:t>
      </w:r>
    </w:p>
    <w:p w:rsidR="00AE7870" w:rsidRPr="00B3743C" w:rsidRDefault="00AE7870" w:rsidP="00B3743C">
      <w:pPr>
        <w:pStyle w:val="31"/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Основными задачами Подпрограммы являются: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удовлетворение потребностей проживающего на сельских территориях Льговского района населения, в том числе молодых семей и молодых специалистов в благоустроенном жилье;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повышение уровня комплексного обустройства объектами социальной и инженерной инфраструктуры сельских поселений Льговского района;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реализация общественно значимых проектов в интересах сельских жителей Льговского района с помощью </w:t>
      </w:r>
      <w:proofErr w:type="spellStart"/>
      <w:r w:rsidRPr="00B3743C">
        <w:rPr>
          <w:rFonts w:ascii="Arial" w:hAnsi="Arial" w:cs="Arial"/>
        </w:rPr>
        <w:t>грантовой</w:t>
      </w:r>
      <w:proofErr w:type="spellEnd"/>
      <w:r w:rsidRPr="00B3743C">
        <w:rPr>
          <w:rFonts w:ascii="Arial" w:hAnsi="Arial" w:cs="Arial"/>
        </w:rPr>
        <w:t xml:space="preserve"> поддержки; 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проведение мероприятий по поощрению и популяризации достижений в развитии сельских территорий Льговского района.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Достижение целей Подпрограммы предусматривается осуществлять с учетом: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а) размещения объектов социальной и инженерной инфраструктуры в соответствии с генеральными планами сельских поселений Льговского района; 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Для оценки достижения поставленных целей предусмотрена система целевых индикаторов и показателей.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t>Значения целевых индикаторов и показателей по годам реализации Программы приведены в таблице 9.</w:t>
      </w:r>
    </w:p>
    <w:p w:rsidR="00AE7870" w:rsidRPr="00B3743C" w:rsidRDefault="00AE7870" w:rsidP="00B3743C">
      <w:pPr>
        <w:jc w:val="both"/>
        <w:rPr>
          <w:rFonts w:ascii="Arial" w:hAnsi="Arial" w:cs="Arial"/>
          <w:b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9</w:t>
      </w:r>
    </w:p>
    <w:p w:rsidR="00AE7870" w:rsidRDefault="00AE7870" w:rsidP="00B3743C">
      <w:pPr>
        <w:jc w:val="both"/>
        <w:rPr>
          <w:rFonts w:ascii="Arial" w:hAnsi="Arial" w:cs="Arial"/>
          <w:b/>
        </w:rPr>
      </w:pPr>
    </w:p>
    <w:p w:rsidR="006D7866" w:rsidRPr="00B3743C" w:rsidRDefault="006D7866" w:rsidP="006D7866">
      <w:pPr>
        <w:pStyle w:val="4"/>
        <w:numPr>
          <w:ilvl w:val="0"/>
          <w:numId w:val="0"/>
        </w:numPr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Целевые индикаторы и  показатели  Программы</w:t>
      </w:r>
    </w:p>
    <w:tbl>
      <w:tblPr>
        <w:tblW w:w="13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623"/>
        <w:gridCol w:w="1077"/>
        <w:gridCol w:w="1279"/>
        <w:gridCol w:w="10"/>
        <w:gridCol w:w="273"/>
        <w:gridCol w:w="999"/>
        <w:gridCol w:w="276"/>
        <w:gridCol w:w="1003"/>
        <w:gridCol w:w="417"/>
        <w:gridCol w:w="860"/>
        <w:gridCol w:w="133"/>
        <w:gridCol w:w="1993"/>
      </w:tblGrid>
      <w:tr w:rsidR="006D7866" w:rsidRPr="00B3743C" w:rsidTr="002E2651">
        <w:trPr>
          <w:cantSplit/>
          <w:trHeight w:val="231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Един. </w:t>
            </w: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B3743C">
              <w:rPr>
                <w:rFonts w:ascii="Arial" w:hAnsi="Arial" w:cs="Arial"/>
                <w:b/>
              </w:rPr>
              <w:t xml:space="preserve"> (базовый)</w:t>
            </w:r>
          </w:p>
        </w:tc>
        <w:tc>
          <w:tcPr>
            <w:tcW w:w="3688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Прогноз по годам реализации программы 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D7866" w:rsidRPr="0017354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17354C">
              <w:rPr>
                <w:rFonts w:ascii="Arial" w:hAnsi="Arial" w:cs="Arial"/>
                <w:b/>
                <w:sz w:val="22"/>
                <w:szCs w:val="22"/>
              </w:rPr>
              <w:t>Отношение 2019 г. к 2016 г.</w:t>
            </w:r>
          </w:p>
        </w:tc>
      </w:tr>
      <w:tr w:rsidR="006D7866" w:rsidRPr="00B3743C" w:rsidTr="002E2651">
        <w:trPr>
          <w:gridAfter w:val="1"/>
          <w:wAfter w:w="1993" w:type="dxa"/>
          <w:cantSplit/>
          <w:trHeight w:val="276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6D7866" w:rsidRPr="00B3743C" w:rsidTr="002E2651">
        <w:trPr>
          <w:trHeight w:val="222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2E2651">
            <w:pPr>
              <w:pStyle w:val="9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Демографические показатели в Муниципальном районе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сельского населения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Численность сельского населения в трудоспособном возрасте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3743C">
              <w:rPr>
                <w:rFonts w:ascii="Arial" w:hAnsi="Arial" w:cs="Arial"/>
              </w:rPr>
              <w:t>0,0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Создание комфортных условий жизнедеятельности в Муниципальном районе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Улучшение жилищных условий в сельских поселениях Муниципального района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 том числе молодых семей и молодых специалистов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для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proofErr w:type="spellStart"/>
            <w:r w:rsidRPr="00B374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40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улучшивших жилищные условия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Обеспеченность общеобразовательными учреждениями в сельских поселениях Муниципального района</w:t>
            </w:r>
          </w:p>
        </w:tc>
      </w:tr>
      <w:tr w:rsidR="006D7866" w:rsidRPr="00B3743C" w:rsidTr="002E2651">
        <w:trPr>
          <w:trHeight w:val="680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</w:t>
            </w:r>
            <w:proofErr w:type="spellStart"/>
            <w:r w:rsidRPr="00B3743C">
              <w:rPr>
                <w:rFonts w:ascii="Arial" w:hAnsi="Arial" w:cs="Arial"/>
              </w:rPr>
              <w:t>ФАПов</w:t>
            </w:r>
            <w:proofErr w:type="spellEnd"/>
            <w:r w:rsidRPr="00B3743C">
              <w:rPr>
                <w:rFonts w:ascii="Arial" w:hAnsi="Arial" w:cs="Arial"/>
              </w:rPr>
              <w:t xml:space="preserve">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2.3.2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Газоснабжение сельских поселений Муниципального района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в действие распределительных газовых сетей в сельских поселениях Льговского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9,392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газоснабжения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Водоснабжение в сельских поселениях Муниципального района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2.5.1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Строительство локальных водопроводов в сельских поселениях Льговского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водоснабжения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85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 </w:t>
            </w:r>
          </w:p>
        </w:tc>
      </w:tr>
      <w:tr w:rsidR="006D7866" w:rsidRPr="00B3743C" w:rsidTr="002E2651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2E2651">
            <w:pPr>
              <w:jc w:val="both"/>
              <w:rPr>
                <w:rFonts w:ascii="Arial" w:hAnsi="Arial" w:cs="Arial"/>
              </w:rPr>
            </w:pPr>
          </w:p>
        </w:tc>
      </w:tr>
    </w:tbl>
    <w:p w:rsidR="006D7866" w:rsidRPr="00B3743C" w:rsidRDefault="006D7866" w:rsidP="006D7866">
      <w:pPr>
        <w:jc w:val="both"/>
        <w:rPr>
          <w:rFonts w:ascii="Arial" w:hAnsi="Arial" w:cs="Arial"/>
          <w:b/>
        </w:rPr>
      </w:pPr>
    </w:p>
    <w:p w:rsidR="006D7866" w:rsidRPr="00B3743C" w:rsidRDefault="006D7866" w:rsidP="00B3743C">
      <w:pPr>
        <w:jc w:val="both"/>
        <w:rPr>
          <w:rFonts w:ascii="Arial" w:hAnsi="Arial" w:cs="Arial"/>
          <w:b/>
        </w:rPr>
        <w:sectPr w:rsidR="006D7866" w:rsidRPr="00B3743C" w:rsidSect="008C24E1">
          <w:type w:val="oddPage"/>
          <w:pgSz w:w="16840" w:h="11907" w:orient="landscape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Мероприятия Программы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состав Программы  включены следующие мероприятия: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1. Улучшение жилищных условий населения, проживающего в сельских поселениях Льговского района, в том числе  молодых семей и  молодых специалистов.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2. Комплексное обустройство сельских поселений Льговского района объектами социальной и инженерной инфраструктуры: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а)  развитие газификации;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развитие водоснабжения;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3. </w:t>
      </w:r>
      <w:proofErr w:type="spellStart"/>
      <w:r w:rsidRPr="00B3743C">
        <w:rPr>
          <w:rFonts w:ascii="Arial" w:hAnsi="Arial" w:cs="Arial"/>
        </w:rPr>
        <w:t>Грантовая</w:t>
      </w:r>
      <w:proofErr w:type="spellEnd"/>
      <w:r w:rsidRPr="00B3743C">
        <w:rPr>
          <w:rFonts w:ascii="Arial" w:hAnsi="Arial" w:cs="Arial"/>
        </w:rPr>
        <w:t xml:space="preserve"> поддержка местных инициатив жителей сельских поселений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4. Поощрение и популяризация достижений в сельском развитии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рамках указанного мероприятия предусматривается организация участия Льговского района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10</w:t>
      </w: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Льговского района в период реализации Программы</w:t>
      </w:r>
    </w:p>
    <w:p w:rsidR="00AE7870" w:rsidRDefault="00AE7870" w:rsidP="00B3743C">
      <w:pPr>
        <w:ind w:firstLine="840"/>
        <w:jc w:val="center"/>
        <w:rPr>
          <w:rFonts w:ascii="Arial" w:hAnsi="Arial" w:cs="Arial"/>
          <w:b/>
        </w:rPr>
      </w:pPr>
    </w:p>
    <w:tbl>
      <w:tblPr>
        <w:tblW w:w="117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981"/>
        <w:gridCol w:w="853"/>
        <w:gridCol w:w="889"/>
        <w:gridCol w:w="818"/>
        <w:gridCol w:w="818"/>
        <w:gridCol w:w="818"/>
        <w:gridCol w:w="818"/>
        <w:gridCol w:w="53"/>
      </w:tblGrid>
      <w:tr w:rsidR="00DE613D" w:rsidRPr="00B3743C" w:rsidTr="00D3161C">
        <w:trPr>
          <w:trHeight w:val="232"/>
          <w:jc w:val="center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98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325" w:type="dxa"/>
            <w:gridSpan w:val="5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DE613D" w:rsidRPr="00B3743C" w:rsidTr="00D3161C">
        <w:trPr>
          <w:gridAfter w:val="1"/>
          <w:wAfter w:w="53" w:type="dxa"/>
          <w:trHeight w:val="148"/>
          <w:jc w:val="center"/>
        </w:trPr>
        <w:tc>
          <w:tcPr>
            <w:tcW w:w="68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2020</w:t>
            </w:r>
          </w:p>
        </w:tc>
      </w:tr>
      <w:tr w:rsidR="00DE613D" w:rsidRPr="00B3743C" w:rsidTr="00D3161C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DE613D" w:rsidRPr="00B3743C" w:rsidTr="00D3161C">
        <w:trPr>
          <w:gridAfter w:val="1"/>
          <w:wAfter w:w="53" w:type="dxa"/>
          <w:trHeight w:val="711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Чел.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DE613D" w:rsidRPr="00B3743C" w:rsidTr="00D3161C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зоотехник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E613D" w:rsidRPr="00B3743C" w:rsidTr="00D3161C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агроном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E613D" w:rsidRPr="00B3743C" w:rsidTr="00D3161C">
        <w:trPr>
          <w:gridAfter w:val="1"/>
          <w:wAfter w:w="5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Ветеринарный врач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E613D" w:rsidRPr="00B3743C" w:rsidTr="00D3161C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механизатор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E613D" w:rsidRPr="00B3743C" w:rsidTr="00D3161C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Экономист, бухгалтер 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E613D" w:rsidRPr="00B3743C" w:rsidTr="00D3161C">
        <w:trPr>
          <w:gridAfter w:val="1"/>
          <w:wAfter w:w="53" w:type="dxa"/>
          <w:trHeight w:val="711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образования - всего, в том числе: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613D" w:rsidRPr="00B3743C" w:rsidTr="00D3161C">
        <w:trPr>
          <w:gridAfter w:val="1"/>
          <w:wAfter w:w="5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E613D" w:rsidRPr="00B3743C" w:rsidTr="00D3161C">
        <w:trPr>
          <w:gridAfter w:val="1"/>
          <w:wAfter w:w="53" w:type="dxa"/>
          <w:trHeight w:val="696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здравоохранения - всего, в том числе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613D" w:rsidRPr="00B3743C" w:rsidTr="00D3161C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DE613D" w:rsidRPr="00B3743C" w:rsidRDefault="00DE613D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врачи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DE613D" w:rsidRPr="00B3743C" w:rsidRDefault="00DE613D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E613D" w:rsidRPr="00B3743C" w:rsidTr="00DE613D">
        <w:trPr>
          <w:gridAfter w:val="1"/>
          <w:wAfter w:w="53" w:type="dxa"/>
          <w:trHeight w:val="232"/>
          <w:jc w:val="center"/>
        </w:trPr>
        <w:tc>
          <w:tcPr>
            <w:tcW w:w="6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613D" w:rsidRPr="00DE613D" w:rsidRDefault="00DE613D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613D" w:rsidRPr="00DE613D" w:rsidRDefault="00DE613D" w:rsidP="00DE613D">
            <w:pPr>
              <w:widowControl w:val="0"/>
              <w:rPr>
                <w:rFonts w:ascii="Arial" w:hAnsi="Arial" w:cs="Arial"/>
              </w:rPr>
            </w:pPr>
            <w:r w:rsidRPr="00DE613D">
              <w:rPr>
                <w:rFonts w:ascii="Arial" w:hAnsi="Arial" w:cs="Arial"/>
              </w:rPr>
              <w:t>Итого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613D" w:rsidRPr="00DE613D" w:rsidRDefault="00DE613D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E613D" w:rsidRPr="00DE613D" w:rsidRDefault="00DE613D" w:rsidP="00D3161C">
            <w:pPr>
              <w:jc w:val="both"/>
              <w:rPr>
                <w:rFonts w:ascii="Arial" w:hAnsi="Arial" w:cs="Arial"/>
              </w:rPr>
            </w:pPr>
            <w:r w:rsidRPr="00DE613D">
              <w:rPr>
                <w:rFonts w:ascii="Arial" w:hAnsi="Arial" w:cs="Arial"/>
              </w:rPr>
              <w:t>116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13D" w:rsidRPr="00DE613D" w:rsidRDefault="00DE613D" w:rsidP="00D3161C">
            <w:pPr>
              <w:jc w:val="both"/>
              <w:rPr>
                <w:rFonts w:ascii="Arial" w:hAnsi="Arial" w:cs="Arial"/>
              </w:rPr>
            </w:pPr>
            <w:r w:rsidRPr="00DE613D">
              <w:rPr>
                <w:rFonts w:ascii="Arial" w:hAnsi="Arial" w:cs="Arial"/>
              </w:rPr>
              <w:t>44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13D" w:rsidRPr="00DE613D" w:rsidRDefault="00DE613D" w:rsidP="00D3161C">
            <w:pPr>
              <w:jc w:val="both"/>
              <w:rPr>
                <w:rFonts w:ascii="Arial" w:hAnsi="Arial" w:cs="Arial"/>
              </w:rPr>
            </w:pPr>
            <w:r w:rsidRPr="00DE613D">
              <w:rPr>
                <w:rFonts w:ascii="Arial" w:hAnsi="Arial" w:cs="Arial"/>
              </w:rPr>
              <w:t>20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13D" w:rsidRPr="00DE613D" w:rsidRDefault="00DE613D" w:rsidP="00D3161C">
            <w:pPr>
              <w:jc w:val="both"/>
              <w:rPr>
                <w:rFonts w:ascii="Arial" w:hAnsi="Arial" w:cs="Arial"/>
              </w:rPr>
            </w:pPr>
            <w:r w:rsidRPr="00DE613D">
              <w:rPr>
                <w:rFonts w:ascii="Arial" w:hAnsi="Arial" w:cs="Arial"/>
              </w:rPr>
              <w:t>20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613D" w:rsidRPr="00DE613D" w:rsidRDefault="00DE613D" w:rsidP="00D3161C">
            <w:pPr>
              <w:jc w:val="both"/>
              <w:rPr>
                <w:rFonts w:ascii="Arial" w:hAnsi="Arial" w:cs="Arial"/>
              </w:rPr>
            </w:pPr>
            <w:r w:rsidRPr="00DE613D">
              <w:rPr>
                <w:rFonts w:ascii="Arial" w:hAnsi="Arial" w:cs="Arial"/>
              </w:rPr>
              <w:t>20</w:t>
            </w:r>
          </w:p>
        </w:tc>
      </w:tr>
    </w:tbl>
    <w:p w:rsidR="00DE613D" w:rsidRPr="00B3743C" w:rsidRDefault="00DE613D" w:rsidP="00B3743C">
      <w:pPr>
        <w:ind w:firstLine="840"/>
        <w:jc w:val="center"/>
        <w:rPr>
          <w:rFonts w:ascii="Arial" w:hAnsi="Arial" w:cs="Arial"/>
          <w:b/>
        </w:rPr>
        <w:sectPr w:rsidR="00DE613D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11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Реализация мероприятий по обеспечению объектами инженерной инфраструктуры на территории сельских поселений Льговс</w:t>
      </w:r>
      <w:r w:rsidR="00BB07C2">
        <w:rPr>
          <w:rFonts w:ascii="Arial" w:hAnsi="Arial" w:cs="Arial"/>
          <w:b/>
        </w:rPr>
        <w:t>кого района на 01.01.2017</w:t>
      </w:r>
    </w:p>
    <w:p w:rsidR="00AE7870" w:rsidRDefault="00AE7870" w:rsidP="00B3743C">
      <w:pPr>
        <w:ind w:firstLine="840"/>
        <w:jc w:val="center"/>
        <w:rPr>
          <w:rFonts w:ascii="Arial" w:hAnsi="Arial" w:cs="Arial"/>
          <w:b/>
        </w:rPr>
      </w:pPr>
    </w:p>
    <w:p w:rsidR="00BB07C2" w:rsidRPr="00B3743C" w:rsidRDefault="00BB07C2" w:rsidP="00BB07C2">
      <w:pPr>
        <w:pStyle w:val="af0"/>
        <w:ind w:firstLine="720"/>
        <w:rPr>
          <w:rFonts w:ascii="Arial" w:hAnsi="Arial" w:cs="Arial"/>
          <w:sz w:val="24"/>
        </w:rPr>
      </w:pPr>
    </w:p>
    <w:tbl>
      <w:tblPr>
        <w:tblW w:w="1445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978"/>
        <w:gridCol w:w="1559"/>
        <w:gridCol w:w="1701"/>
        <w:gridCol w:w="1701"/>
      </w:tblGrid>
      <w:tr w:rsidR="00327D2F" w:rsidRPr="00B3743C" w:rsidTr="00D3161C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измер</w:t>
            </w:r>
            <w:proofErr w:type="spellEnd"/>
            <w:r w:rsidRPr="00B37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327D2F" w:rsidRPr="00B3743C" w:rsidTr="00D3161C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</w:tr>
      <w:tr w:rsidR="00327D2F" w:rsidRPr="00B3743C" w:rsidTr="00D3161C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327D2F" w:rsidRPr="00B3743C" w:rsidTr="00D3161C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газопроводов - всего, 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10,410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13,15</w:t>
            </w:r>
          </w:p>
        </w:tc>
        <w:tc>
          <w:tcPr>
            <w:tcW w:w="1559" w:type="dxa"/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11,829</w:t>
            </w:r>
          </w:p>
        </w:tc>
        <w:tc>
          <w:tcPr>
            <w:tcW w:w="1701" w:type="dxa"/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1,321</w:t>
            </w: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452536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45253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Городенский</w:t>
            </w:r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1,220</w:t>
            </w:r>
          </w:p>
        </w:tc>
        <w:tc>
          <w:tcPr>
            <w:tcW w:w="1559" w:type="dxa"/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1,220</w:t>
            </w: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452536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1,321</w:t>
            </w:r>
          </w:p>
        </w:tc>
        <w:tc>
          <w:tcPr>
            <w:tcW w:w="1559" w:type="dxa"/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1,321</w:t>
            </w: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452536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45253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Марицкий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4,231</w:t>
            </w:r>
          </w:p>
        </w:tc>
        <w:tc>
          <w:tcPr>
            <w:tcW w:w="1559" w:type="dxa"/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4,231</w:t>
            </w: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млн. руб.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4,637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4,637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452536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452536">
              <w:rPr>
                <w:rFonts w:ascii="Arial" w:hAnsi="Arial" w:cs="Arial"/>
                <w:b/>
              </w:rPr>
              <w:t>Большеугонский</w:t>
            </w:r>
            <w:proofErr w:type="spellEnd"/>
            <w:r w:rsidRPr="00452536">
              <w:rPr>
                <w:rFonts w:ascii="Arial" w:hAnsi="Arial" w:cs="Arial"/>
                <w:b/>
              </w:rPr>
              <w:t xml:space="preserve">  с/совет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5,161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5,161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Default="00327D2F" w:rsidP="00D31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</w:t>
            </w:r>
          </w:p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7,192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7D2F" w:rsidRPr="002D4313" w:rsidRDefault="00327D2F" w:rsidP="00D3161C">
            <w:pPr>
              <w:jc w:val="both"/>
              <w:rPr>
                <w:rFonts w:ascii="Arial" w:hAnsi="Arial" w:cs="Arial"/>
              </w:rPr>
            </w:pPr>
            <w:r w:rsidRPr="002D4313">
              <w:rPr>
                <w:rFonts w:ascii="Arial" w:hAnsi="Arial" w:cs="Arial"/>
              </w:rPr>
              <w:t>7,192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водозаборов (артезианских скважин)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водоводов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 xml:space="preserve">- строительство водонапорных установок (водонапорных башен) </w:t>
            </w:r>
            <w:proofErr w:type="spellStart"/>
            <w:r w:rsidRPr="00B3743C">
              <w:rPr>
                <w:rFonts w:ascii="Arial" w:hAnsi="Arial" w:cs="Arial"/>
                <w:b/>
                <w:i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  <w:i/>
              </w:rPr>
              <w:t xml:space="preserve"> с/совет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</w:t>
            </w:r>
          </w:p>
        </w:tc>
        <w:tc>
          <w:tcPr>
            <w:tcW w:w="684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ед.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км</w:t>
            </w:r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3743C">
              <w:rPr>
                <w:rFonts w:ascii="Arial" w:hAnsi="Arial" w:cs="Arial"/>
                <w:b/>
                <w:i/>
              </w:rPr>
              <w:t>млн.руб</w:t>
            </w:r>
            <w:proofErr w:type="spellEnd"/>
          </w:p>
        </w:tc>
        <w:tc>
          <w:tcPr>
            <w:tcW w:w="978" w:type="dxa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</w:tbl>
    <w:p w:rsidR="00BB07C2" w:rsidRPr="00B3743C" w:rsidRDefault="00BB07C2" w:rsidP="00B3743C">
      <w:pPr>
        <w:ind w:firstLine="840"/>
        <w:jc w:val="center"/>
        <w:rPr>
          <w:rFonts w:ascii="Arial" w:hAnsi="Arial" w:cs="Arial"/>
          <w:b/>
        </w:rPr>
        <w:sectPr w:rsidR="00BB07C2" w:rsidRPr="00B3743C" w:rsidSect="00F43287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Объемы и источники финансирования Подпрограммы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Подпрограмма реализуется за счет средств федерального бюджета, бюджетов Курской области  Льговского района и сельских поселений, а также внебюджетных источников.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Общий объем финансирования Программы составляет </w:t>
      </w:r>
    </w:p>
    <w:p w:rsidR="00AE7870" w:rsidRPr="00B3743C" w:rsidRDefault="006D7866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-------</w:t>
      </w:r>
      <w:r w:rsidR="00AE7870" w:rsidRPr="00B3743C">
        <w:rPr>
          <w:rFonts w:ascii="Arial" w:hAnsi="Arial" w:cs="Arial"/>
          <w:u w:val="single"/>
        </w:rPr>
        <w:t xml:space="preserve"> млн. рублей </w:t>
      </w:r>
      <w:r w:rsidR="00AE7870" w:rsidRPr="00B3743C">
        <w:rPr>
          <w:rFonts w:ascii="Arial" w:hAnsi="Arial" w:cs="Arial"/>
        </w:rPr>
        <w:t>(в ценах соответствующих лет), в том числе: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федерального бюджета – </w:t>
      </w:r>
      <w:r w:rsidR="006D7866">
        <w:rPr>
          <w:rFonts w:ascii="Arial" w:hAnsi="Arial" w:cs="Arial"/>
          <w:u w:val="single"/>
        </w:rPr>
        <w:t>-------</w:t>
      </w:r>
      <w:r w:rsidRPr="00B3743C">
        <w:rPr>
          <w:rFonts w:ascii="Arial" w:hAnsi="Arial" w:cs="Arial"/>
          <w:u w:val="single"/>
        </w:rPr>
        <w:t xml:space="preserve"> 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Курской области  – </w:t>
      </w:r>
      <w:r w:rsidR="006D7866">
        <w:rPr>
          <w:rFonts w:ascii="Arial" w:hAnsi="Arial" w:cs="Arial"/>
          <w:u w:val="single"/>
        </w:rPr>
        <w:t>-------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Льговского района  –   </w:t>
      </w:r>
      <w:r w:rsidR="006D7866">
        <w:rPr>
          <w:rFonts w:ascii="Arial" w:hAnsi="Arial" w:cs="Arial"/>
          <w:u w:val="single"/>
        </w:rPr>
        <w:t>1,775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бюджетов сельских поселений </w:t>
      </w:r>
      <w:r w:rsidR="00BB07C2">
        <w:rPr>
          <w:rFonts w:ascii="Arial" w:hAnsi="Arial" w:cs="Arial"/>
          <w:u w:val="single"/>
        </w:rPr>
        <w:t>----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внебюджетных источников – </w:t>
      </w:r>
      <w:r w:rsidR="006D7866">
        <w:rPr>
          <w:rFonts w:ascii="Arial" w:hAnsi="Arial" w:cs="Arial"/>
          <w:u w:val="single"/>
        </w:rPr>
        <w:t>------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12</w:t>
      </w: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Объемы и источники финансирова</w:t>
      </w:r>
      <w:r w:rsidR="00BB07C2">
        <w:rPr>
          <w:rFonts w:ascii="Arial" w:hAnsi="Arial" w:cs="Arial"/>
          <w:b/>
        </w:rPr>
        <w:t>ния мероприятий Программы в 2017</w:t>
      </w:r>
      <w:r w:rsidRPr="00B3743C">
        <w:rPr>
          <w:rFonts w:ascii="Arial" w:hAnsi="Arial" w:cs="Arial"/>
          <w:b/>
        </w:rPr>
        <w:t>-20</w:t>
      </w:r>
      <w:r w:rsidR="00BB07C2">
        <w:rPr>
          <w:rFonts w:ascii="Arial" w:hAnsi="Arial" w:cs="Arial"/>
          <w:b/>
        </w:rPr>
        <w:t>19</w:t>
      </w:r>
      <w:r w:rsidRPr="00B3743C">
        <w:rPr>
          <w:rFonts w:ascii="Arial" w:hAnsi="Arial" w:cs="Arial"/>
          <w:b/>
        </w:rPr>
        <w:t xml:space="preserve"> годах</w:t>
      </w: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327D2F" w:rsidRPr="00B3743C" w:rsidRDefault="00327D2F" w:rsidP="00327D2F">
      <w:pPr>
        <w:pStyle w:val="af0"/>
        <w:ind w:firstLine="720"/>
        <w:rPr>
          <w:rFonts w:ascii="Arial" w:hAnsi="Arial" w:cs="Arial"/>
          <w:sz w:val="24"/>
        </w:rPr>
      </w:pPr>
    </w:p>
    <w:tbl>
      <w:tblPr>
        <w:tblW w:w="1431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1371"/>
        <w:gridCol w:w="1417"/>
        <w:gridCol w:w="1276"/>
        <w:gridCol w:w="1276"/>
        <w:gridCol w:w="1417"/>
      </w:tblGrid>
      <w:tr w:rsidR="00327D2F" w:rsidRPr="00B3743C" w:rsidTr="00D3161C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мероприятия </w:t>
            </w:r>
          </w:p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9997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и источники финансирования</w:t>
            </w:r>
          </w:p>
        </w:tc>
      </w:tr>
      <w:tr w:rsidR="00327D2F" w:rsidRPr="00B3743C" w:rsidTr="00D3161C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 w:val="restart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757" w:type="dxa"/>
            <w:gridSpan w:val="5"/>
            <w:tcBorders>
              <w:left w:val="nil"/>
              <w:right w:val="single" w:sz="24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финансирования (млн. руб.)</w:t>
            </w:r>
          </w:p>
        </w:tc>
      </w:tr>
      <w:tr w:rsidR="00327D2F" w:rsidRPr="00B3743C" w:rsidTr="00D3161C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1" w:type="dxa"/>
            <w:vMerge w:val="restart"/>
            <w:tcBorders>
              <w:left w:val="nil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386" w:type="dxa"/>
            <w:gridSpan w:val="4"/>
            <w:tcBorders>
              <w:left w:val="nil"/>
              <w:right w:val="single" w:sz="24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B3743C">
              <w:rPr>
                <w:rFonts w:ascii="Arial" w:hAnsi="Arial" w:cs="Arial"/>
                <w:b/>
              </w:rPr>
              <w:t>т.ч</w:t>
            </w:r>
            <w:proofErr w:type="spellEnd"/>
            <w:r w:rsidRPr="00B3743C">
              <w:rPr>
                <w:rFonts w:ascii="Arial" w:hAnsi="Arial" w:cs="Arial"/>
                <w:b/>
              </w:rPr>
              <w:t>. по годам реализации Программы</w:t>
            </w:r>
          </w:p>
        </w:tc>
      </w:tr>
      <w:tr w:rsidR="00327D2F" w:rsidRPr="00B3743C" w:rsidTr="00D3161C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2020</w:t>
            </w:r>
          </w:p>
        </w:tc>
      </w:tr>
      <w:tr w:rsidR="00327D2F" w:rsidRPr="00B3743C" w:rsidTr="00D3161C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327D2F" w:rsidRPr="00B3743C" w:rsidTr="00D3161C">
        <w:trPr>
          <w:cantSplit/>
          <w:trHeight w:val="581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сетей газопровода - всего,</w:t>
            </w:r>
          </w:p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 xml:space="preserve">Объем финансирования – всего,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1,775</w:t>
            </w:r>
          </w:p>
        </w:tc>
        <w:tc>
          <w:tcPr>
            <w:tcW w:w="1417" w:type="dxa"/>
          </w:tcPr>
          <w:p w:rsidR="00327D2F" w:rsidRPr="00B3743C" w:rsidRDefault="006D7866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1,775</w:t>
            </w: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3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510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Default="00327D2F" w:rsidP="00D3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Строительство распределительных сетей газопровода – </w:t>
            </w:r>
            <w:r>
              <w:rPr>
                <w:rFonts w:ascii="Arial" w:hAnsi="Arial" w:cs="Arial"/>
              </w:rPr>
              <w:t>Городенский</w:t>
            </w:r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Объем финансирования – всего,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0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03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94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481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510"/>
        </w:trPr>
        <w:tc>
          <w:tcPr>
            <w:tcW w:w="72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Строительство распределительных сетей газопровода – </w:t>
            </w:r>
            <w:proofErr w:type="spellStart"/>
            <w:r>
              <w:rPr>
                <w:rFonts w:ascii="Arial" w:hAnsi="Arial" w:cs="Arial"/>
              </w:rPr>
              <w:t>Большеугонский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1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6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7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4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600" w:type="dxa"/>
            <w:vMerge w:val="restart"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Строительство распределительных сетей газопровода – </w:t>
            </w:r>
            <w:proofErr w:type="spellStart"/>
            <w:r>
              <w:rPr>
                <w:rFonts w:ascii="Arial" w:hAnsi="Arial" w:cs="Arial"/>
              </w:rPr>
              <w:t>Марицкий</w:t>
            </w:r>
            <w:proofErr w:type="spellEnd"/>
            <w:r w:rsidRPr="00B3743C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8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1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8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5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12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Строительство локальных сетей водоснабжения – всего, в том числе в разрезе сельских поселений: </w:t>
            </w:r>
          </w:p>
          <w:p w:rsidR="00327D2F" w:rsidRPr="00B3743C" w:rsidRDefault="00327D2F" w:rsidP="00D3161C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B3743C">
              <w:rPr>
                <w:rFonts w:ascii="Arial" w:hAnsi="Arial" w:cs="Arial"/>
                <w:b/>
              </w:rPr>
              <w:t>Густомойский</w:t>
            </w:r>
            <w:proofErr w:type="spellEnd"/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Реализации проектов (мероприятий) по поощрению и популяризации достижений в развитии сельских поселений Льговского района,</w:t>
            </w:r>
          </w:p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в том числе по проектам: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</w:p>
          <w:p w:rsidR="00327D2F" w:rsidRPr="00B3743C" w:rsidRDefault="00327D2F" w:rsidP="00D3161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371" w:type="dxa"/>
            <w:tcBorders>
              <w:left w:val="nil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7D2F" w:rsidRPr="00B3743C" w:rsidTr="00D3161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327D2F" w:rsidRPr="00B3743C" w:rsidRDefault="00327D2F" w:rsidP="00D3161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371" w:type="dxa"/>
            <w:tcBorders>
              <w:left w:val="nil"/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</w:tcPr>
          <w:p w:rsidR="00327D2F" w:rsidRPr="00B3743C" w:rsidRDefault="00327D2F" w:rsidP="00D316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72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lastRenderedPageBreak/>
        <w:t>Механизм реализации Подпрограммы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Муниципальным заказчиком и разработчиком Программы является Администрация Льговского района. Администрация Льговского района: 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вносит предложения по уточнению затрат по мероприятиям Программы на очередной финансовый год;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B3743C">
        <w:rPr>
          <w:rFonts w:ascii="Arial" w:hAnsi="Arial" w:cs="Arial"/>
        </w:rPr>
        <w:t>софинансирование</w:t>
      </w:r>
      <w:proofErr w:type="spellEnd"/>
      <w:r w:rsidRPr="00B3743C">
        <w:rPr>
          <w:rFonts w:ascii="Arial" w:hAnsi="Arial" w:cs="Arial"/>
        </w:rPr>
        <w:t xml:space="preserve">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ведение ежеквартальной отчетности о реализации мероприятий 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подготовку информации о ходе реализации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 </w:t>
      </w: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Оценка социально-экономической и экологической эффективности реализации Подпрограммы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Использование комплексного подхода к повышению уровня комфортности проживания в сельских поселениях Льговского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 .Оценка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AE7870" w:rsidRPr="00B3743C" w:rsidSect="008C24E1"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0D" w:rsidRDefault="00877F0D">
      <w:r>
        <w:separator/>
      </w:r>
    </w:p>
  </w:endnote>
  <w:endnote w:type="continuationSeparator" w:id="0">
    <w:p w:rsidR="00877F0D" w:rsidRDefault="0087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F240F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E669E5" w:rsidRDefault="00E669E5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9E5">
      <w:rPr>
        <w:rStyle w:val="a6"/>
        <w:noProof/>
      </w:rPr>
      <w:t>10</w:t>
    </w:r>
    <w:r>
      <w:rPr>
        <w:rStyle w:val="a6"/>
      </w:rPr>
      <w:fldChar w:fldCharType="end"/>
    </w:r>
  </w:p>
  <w:p w:rsidR="00E669E5" w:rsidRDefault="00E669E5">
    <w:pPr>
      <w:pStyle w:val="a4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Pr="00A214C6" w:rsidRDefault="00E669E5" w:rsidP="00A214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9E5">
      <w:rPr>
        <w:rStyle w:val="a6"/>
        <w:noProof/>
      </w:rPr>
      <w:t>10</w:t>
    </w:r>
    <w:r>
      <w:rPr>
        <w:rStyle w:val="a6"/>
      </w:rPr>
      <w:fldChar w:fldCharType="end"/>
    </w:r>
  </w:p>
  <w:p w:rsidR="00E669E5" w:rsidRDefault="00E669E5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Pr="00B22385" w:rsidRDefault="00E669E5" w:rsidP="00B22385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 w:rsidP="001F2166">
    <w:pPr>
      <w:pStyle w:val="a4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F240F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:rsidR="00E669E5" w:rsidRDefault="00E669E5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F240F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rPr>
        <w:noProof/>
      </w:rPr>
      <w:fldChar w:fldCharType="end"/>
    </w:r>
  </w:p>
  <w:p w:rsidR="00E669E5" w:rsidRDefault="00E669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0D" w:rsidRDefault="00877F0D">
      <w:r>
        <w:separator/>
      </w:r>
    </w:p>
  </w:footnote>
  <w:footnote w:type="continuationSeparator" w:id="0">
    <w:p w:rsidR="00877F0D" w:rsidRDefault="0087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 w:rsidP="00A214C6">
    <w:pPr>
      <w:pStyle w:val="a7"/>
      <w:tabs>
        <w:tab w:val="clear" w:pos="467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7"/>
      <w:framePr w:wrap="around" w:vAnchor="text" w:hAnchor="margin" w:xAlign="center" w:y="1"/>
      <w:rPr>
        <w:rStyle w:val="a6"/>
      </w:rPr>
    </w:pPr>
  </w:p>
  <w:p w:rsidR="00E669E5" w:rsidRDefault="00E669E5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9E5">
      <w:rPr>
        <w:rStyle w:val="a6"/>
        <w:noProof/>
      </w:rPr>
      <w:t>37</w:t>
    </w:r>
    <w:r>
      <w:rPr>
        <w:rStyle w:val="a6"/>
      </w:rPr>
      <w:fldChar w:fldCharType="end"/>
    </w:r>
  </w:p>
  <w:p w:rsidR="00E669E5" w:rsidRDefault="00E669E5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40F9">
      <w:rPr>
        <w:rStyle w:val="a6"/>
        <w:noProof/>
      </w:rPr>
      <w:t>69</w:t>
    </w:r>
    <w:r>
      <w:rPr>
        <w:rStyle w:val="a6"/>
      </w:rPr>
      <w:fldChar w:fldCharType="end"/>
    </w:r>
  </w:p>
  <w:p w:rsidR="00E669E5" w:rsidRDefault="00E669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9E5" w:rsidRDefault="00E669E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9E5">
      <w:rPr>
        <w:rStyle w:val="a6"/>
        <w:noProof/>
      </w:rPr>
      <w:t>37</w:t>
    </w:r>
    <w:r>
      <w:rPr>
        <w:rStyle w:val="a6"/>
      </w:rPr>
      <w:fldChar w:fldCharType="end"/>
    </w:r>
  </w:p>
  <w:p w:rsidR="00E669E5" w:rsidRDefault="00E669E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40F9">
      <w:rPr>
        <w:rStyle w:val="a6"/>
        <w:noProof/>
      </w:rPr>
      <w:t>23</w:t>
    </w:r>
    <w:r>
      <w:rPr>
        <w:rStyle w:val="a6"/>
      </w:rPr>
      <w:fldChar w:fldCharType="end"/>
    </w:r>
  </w:p>
  <w:p w:rsidR="00E669E5" w:rsidRDefault="00E669E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E669E5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4216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9E5" w:rsidRDefault="00E66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29470D"/>
    <w:multiLevelType w:val="hybridMultilevel"/>
    <w:tmpl w:val="2C0C3BAE"/>
    <w:lvl w:ilvl="0" w:tplc="CA26C5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224C8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170B17"/>
    <w:multiLevelType w:val="multilevel"/>
    <w:tmpl w:val="335246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62A75DA1"/>
    <w:multiLevelType w:val="hybridMultilevel"/>
    <w:tmpl w:val="9EE2C940"/>
    <w:lvl w:ilvl="0" w:tplc="982A122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7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C8"/>
    <w:rsid w:val="00004FBC"/>
    <w:rsid w:val="00013E24"/>
    <w:rsid w:val="00015ADB"/>
    <w:rsid w:val="000237D6"/>
    <w:rsid w:val="000279CF"/>
    <w:rsid w:val="0003228D"/>
    <w:rsid w:val="00035ECB"/>
    <w:rsid w:val="00040D96"/>
    <w:rsid w:val="000437E5"/>
    <w:rsid w:val="000500B1"/>
    <w:rsid w:val="00052E22"/>
    <w:rsid w:val="00054B21"/>
    <w:rsid w:val="00055CDC"/>
    <w:rsid w:val="0005684E"/>
    <w:rsid w:val="00061763"/>
    <w:rsid w:val="00063564"/>
    <w:rsid w:val="000726B2"/>
    <w:rsid w:val="00075DF1"/>
    <w:rsid w:val="00087A44"/>
    <w:rsid w:val="000A059D"/>
    <w:rsid w:val="000A4C45"/>
    <w:rsid w:val="000A5E2C"/>
    <w:rsid w:val="000B0BA1"/>
    <w:rsid w:val="000B4D62"/>
    <w:rsid w:val="000C0325"/>
    <w:rsid w:val="000D45D1"/>
    <w:rsid w:val="000D5C4B"/>
    <w:rsid w:val="000E1787"/>
    <w:rsid w:val="000E4974"/>
    <w:rsid w:val="000E64C5"/>
    <w:rsid w:val="000F36A3"/>
    <w:rsid w:val="000F4BB7"/>
    <w:rsid w:val="000F4D94"/>
    <w:rsid w:val="000F5ABF"/>
    <w:rsid w:val="0010065A"/>
    <w:rsid w:val="00103151"/>
    <w:rsid w:val="001174EF"/>
    <w:rsid w:val="0012283F"/>
    <w:rsid w:val="00127760"/>
    <w:rsid w:val="00132DCC"/>
    <w:rsid w:val="00137344"/>
    <w:rsid w:val="00137350"/>
    <w:rsid w:val="00147F8B"/>
    <w:rsid w:val="0015330B"/>
    <w:rsid w:val="00153745"/>
    <w:rsid w:val="00157E45"/>
    <w:rsid w:val="001601A1"/>
    <w:rsid w:val="001651A4"/>
    <w:rsid w:val="0017045D"/>
    <w:rsid w:val="0017354C"/>
    <w:rsid w:val="00181DBB"/>
    <w:rsid w:val="00182C63"/>
    <w:rsid w:val="00195053"/>
    <w:rsid w:val="00196612"/>
    <w:rsid w:val="001A11D5"/>
    <w:rsid w:val="001A260D"/>
    <w:rsid w:val="001B6E8C"/>
    <w:rsid w:val="001D1116"/>
    <w:rsid w:val="001E5722"/>
    <w:rsid w:val="001F2166"/>
    <w:rsid w:val="001F4026"/>
    <w:rsid w:val="0020261F"/>
    <w:rsid w:val="00207C14"/>
    <w:rsid w:val="0021316F"/>
    <w:rsid w:val="002167E9"/>
    <w:rsid w:val="002363AE"/>
    <w:rsid w:val="00241114"/>
    <w:rsid w:val="00243954"/>
    <w:rsid w:val="00246EB3"/>
    <w:rsid w:val="0025051B"/>
    <w:rsid w:val="00261499"/>
    <w:rsid w:val="00265C50"/>
    <w:rsid w:val="002732AD"/>
    <w:rsid w:val="00274091"/>
    <w:rsid w:val="002748CD"/>
    <w:rsid w:val="0028088F"/>
    <w:rsid w:val="002836CD"/>
    <w:rsid w:val="002870FA"/>
    <w:rsid w:val="00287AB7"/>
    <w:rsid w:val="00287EE6"/>
    <w:rsid w:val="00290299"/>
    <w:rsid w:val="0029162B"/>
    <w:rsid w:val="00292BC8"/>
    <w:rsid w:val="00293BA0"/>
    <w:rsid w:val="002A2B98"/>
    <w:rsid w:val="002A78C8"/>
    <w:rsid w:val="002B6169"/>
    <w:rsid w:val="002B624C"/>
    <w:rsid w:val="002B68DF"/>
    <w:rsid w:val="002C39F0"/>
    <w:rsid w:val="002C505B"/>
    <w:rsid w:val="002C6A3E"/>
    <w:rsid w:val="002D4313"/>
    <w:rsid w:val="002D5936"/>
    <w:rsid w:val="002E092F"/>
    <w:rsid w:val="002E2743"/>
    <w:rsid w:val="002E38E9"/>
    <w:rsid w:val="002E403C"/>
    <w:rsid w:val="002E43D3"/>
    <w:rsid w:val="002E60CA"/>
    <w:rsid w:val="002F2400"/>
    <w:rsid w:val="002F2B1C"/>
    <w:rsid w:val="00300866"/>
    <w:rsid w:val="00303B06"/>
    <w:rsid w:val="00315038"/>
    <w:rsid w:val="003178F3"/>
    <w:rsid w:val="00321E5D"/>
    <w:rsid w:val="003243AC"/>
    <w:rsid w:val="00327D2F"/>
    <w:rsid w:val="003322D6"/>
    <w:rsid w:val="003412D5"/>
    <w:rsid w:val="0034399E"/>
    <w:rsid w:val="00346887"/>
    <w:rsid w:val="00350846"/>
    <w:rsid w:val="003544A8"/>
    <w:rsid w:val="00357A43"/>
    <w:rsid w:val="003613CD"/>
    <w:rsid w:val="003622E6"/>
    <w:rsid w:val="00363138"/>
    <w:rsid w:val="003721F7"/>
    <w:rsid w:val="003740F4"/>
    <w:rsid w:val="00374F13"/>
    <w:rsid w:val="00375A37"/>
    <w:rsid w:val="00375C9D"/>
    <w:rsid w:val="003770B5"/>
    <w:rsid w:val="003816F9"/>
    <w:rsid w:val="00381A0A"/>
    <w:rsid w:val="003846DF"/>
    <w:rsid w:val="003945B2"/>
    <w:rsid w:val="00396490"/>
    <w:rsid w:val="00397426"/>
    <w:rsid w:val="003A10B2"/>
    <w:rsid w:val="003A5A6A"/>
    <w:rsid w:val="003A7AFE"/>
    <w:rsid w:val="003B08FB"/>
    <w:rsid w:val="003C3D73"/>
    <w:rsid w:val="003D10AC"/>
    <w:rsid w:val="003D7140"/>
    <w:rsid w:val="003E20C1"/>
    <w:rsid w:val="003E7E5B"/>
    <w:rsid w:val="003F1A8E"/>
    <w:rsid w:val="003F3CE7"/>
    <w:rsid w:val="0040080E"/>
    <w:rsid w:val="00402727"/>
    <w:rsid w:val="004039CC"/>
    <w:rsid w:val="00405CBC"/>
    <w:rsid w:val="00406955"/>
    <w:rsid w:val="00411378"/>
    <w:rsid w:val="004114FD"/>
    <w:rsid w:val="00413079"/>
    <w:rsid w:val="0041380E"/>
    <w:rsid w:val="0041450C"/>
    <w:rsid w:val="00414BA6"/>
    <w:rsid w:val="00420A1E"/>
    <w:rsid w:val="00421673"/>
    <w:rsid w:val="00431AD4"/>
    <w:rsid w:val="00433162"/>
    <w:rsid w:val="004359E0"/>
    <w:rsid w:val="00442DC9"/>
    <w:rsid w:val="004517CC"/>
    <w:rsid w:val="00452536"/>
    <w:rsid w:val="00456AC8"/>
    <w:rsid w:val="00457603"/>
    <w:rsid w:val="00461BFD"/>
    <w:rsid w:val="0046454C"/>
    <w:rsid w:val="00471E2E"/>
    <w:rsid w:val="0047745E"/>
    <w:rsid w:val="00482204"/>
    <w:rsid w:val="00486CB5"/>
    <w:rsid w:val="00496BB2"/>
    <w:rsid w:val="00496BF0"/>
    <w:rsid w:val="00496EDE"/>
    <w:rsid w:val="004A1811"/>
    <w:rsid w:val="004A6756"/>
    <w:rsid w:val="004A698C"/>
    <w:rsid w:val="004B12A6"/>
    <w:rsid w:val="004C2D1F"/>
    <w:rsid w:val="004E2DF8"/>
    <w:rsid w:val="004F1A90"/>
    <w:rsid w:val="0050271C"/>
    <w:rsid w:val="005159A2"/>
    <w:rsid w:val="00520197"/>
    <w:rsid w:val="00530296"/>
    <w:rsid w:val="00540B2A"/>
    <w:rsid w:val="00550AEF"/>
    <w:rsid w:val="00551AC7"/>
    <w:rsid w:val="0055433A"/>
    <w:rsid w:val="00555F60"/>
    <w:rsid w:val="005617D8"/>
    <w:rsid w:val="0056211A"/>
    <w:rsid w:val="005644E9"/>
    <w:rsid w:val="0056561F"/>
    <w:rsid w:val="00565A54"/>
    <w:rsid w:val="00567A83"/>
    <w:rsid w:val="005944B4"/>
    <w:rsid w:val="0059534A"/>
    <w:rsid w:val="005A2AA4"/>
    <w:rsid w:val="005A4422"/>
    <w:rsid w:val="005A5ADD"/>
    <w:rsid w:val="005A74BC"/>
    <w:rsid w:val="005B3ABF"/>
    <w:rsid w:val="005B4B6A"/>
    <w:rsid w:val="005B5BC6"/>
    <w:rsid w:val="005C2A23"/>
    <w:rsid w:val="005C5A5A"/>
    <w:rsid w:val="005C70D6"/>
    <w:rsid w:val="005E1B00"/>
    <w:rsid w:val="005E436F"/>
    <w:rsid w:val="005E48A5"/>
    <w:rsid w:val="005F6AEB"/>
    <w:rsid w:val="006018B8"/>
    <w:rsid w:val="006030C3"/>
    <w:rsid w:val="0062769F"/>
    <w:rsid w:val="00631FEE"/>
    <w:rsid w:val="00635F64"/>
    <w:rsid w:val="00643D99"/>
    <w:rsid w:val="006446F5"/>
    <w:rsid w:val="006457CF"/>
    <w:rsid w:val="00650F86"/>
    <w:rsid w:val="006539E3"/>
    <w:rsid w:val="00653A1A"/>
    <w:rsid w:val="00653EFD"/>
    <w:rsid w:val="00657AF0"/>
    <w:rsid w:val="006605B0"/>
    <w:rsid w:val="006700D6"/>
    <w:rsid w:val="006857C0"/>
    <w:rsid w:val="00685D6D"/>
    <w:rsid w:val="006862F8"/>
    <w:rsid w:val="00686ABF"/>
    <w:rsid w:val="006920BE"/>
    <w:rsid w:val="00697462"/>
    <w:rsid w:val="00697CE3"/>
    <w:rsid w:val="006B04A9"/>
    <w:rsid w:val="006B5B75"/>
    <w:rsid w:val="006B7979"/>
    <w:rsid w:val="006C3E28"/>
    <w:rsid w:val="006C54F9"/>
    <w:rsid w:val="006C60A3"/>
    <w:rsid w:val="006C7C0D"/>
    <w:rsid w:val="006D7866"/>
    <w:rsid w:val="006E02C7"/>
    <w:rsid w:val="006E525D"/>
    <w:rsid w:val="006F71A6"/>
    <w:rsid w:val="006F7CC0"/>
    <w:rsid w:val="007019A4"/>
    <w:rsid w:val="007032FA"/>
    <w:rsid w:val="00711E8C"/>
    <w:rsid w:val="0072568F"/>
    <w:rsid w:val="00727042"/>
    <w:rsid w:val="00730F74"/>
    <w:rsid w:val="00740B82"/>
    <w:rsid w:val="0074322A"/>
    <w:rsid w:val="007465CF"/>
    <w:rsid w:val="00747811"/>
    <w:rsid w:val="00766F3E"/>
    <w:rsid w:val="00770EEB"/>
    <w:rsid w:val="007762C9"/>
    <w:rsid w:val="00782563"/>
    <w:rsid w:val="00784446"/>
    <w:rsid w:val="00790E55"/>
    <w:rsid w:val="00793053"/>
    <w:rsid w:val="00797FFE"/>
    <w:rsid w:val="007A0A69"/>
    <w:rsid w:val="007A4274"/>
    <w:rsid w:val="007A4666"/>
    <w:rsid w:val="007A47CF"/>
    <w:rsid w:val="007A4936"/>
    <w:rsid w:val="007B1203"/>
    <w:rsid w:val="007B77C4"/>
    <w:rsid w:val="007C00D9"/>
    <w:rsid w:val="007C3321"/>
    <w:rsid w:val="007C4581"/>
    <w:rsid w:val="007D1E61"/>
    <w:rsid w:val="007D3C91"/>
    <w:rsid w:val="007D5BEE"/>
    <w:rsid w:val="007D63A2"/>
    <w:rsid w:val="007E0E4C"/>
    <w:rsid w:val="007E2C14"/>
    <w:rsid w:val="007E3A35"/>
    <w:rsid w:val="007F0622"/>
    <w:rsid w:val="007F2B5A"/>
    <w:rsid w:val="00800B39"/>
    <w:rsid w:val="00802E10"/>
    <w:rsid w:val="008054D2"/>
    <w:rsid w:val="008056A2"/>
    <w:rsid w:val="008173D3"/>
    <w:rsid w:val="00820FE9"/>
    <w:rsid w:val="0082386D"/>
    <w:rsid w:val="00825612"/>
    <w:rsid w:val="0082637A"/>
    <w:rsid w:val="00826FD6"/>
    <w:rsid w:val="00830B7A"/>
    <w:rsid w:val="00832698"/>
    <w:rsid w:val="00832B81"/>
    <w:rsid w:val="00841AF2"/>
    <w:rsid w:val="00850160"/>
    <w:rsid w:val="0085466B"/>
    <w:rsid w:val="00855489"/>
    <w:rsid w:val="00861CC7"/>
    <w:rsid w:val="0086394E"/>
    <w:rsid w:val="008700AF"/>
    <w:rsid w:val="008768CC"/>
    <w:rsid w:val="00876F41"/>
    <w:rsid w:val="00877F0D"/>
    <w:rsid w:val="008817C9"/>
    <w:rsid w:val="00886F10"/>
    <w:rsid w:val="008928F3"/>
    <w:rsid w:val="00892EEF"/>
    <w:rsid w:val="00893208"/>
    <w:rsid w:val="008936A9"/>
    <w:rsid w:val="00897D4E"/>
    <w:rsid w:val="008B1C8D"/>
    <w:rsid w:val="008B5A87"/>
    <w:rsid w:val="008C1258"/>
    <w:rsid w:val="008C24E1"/>
    <w:rsid w:val="008C5BEA"/>
    <w:rsid w:val="008D70DE"/>
    <w:rsid w:val="008D7395"/>
    <w:rsid w:val="008D7614"/>
    <w:rsid w:val="008E19F0"/>
    <w:rsid w:val="008E50D7"/>
    <w:rsid w:val="008F493E"/>
    <w:rsid w:val="008F7E76"/>
    <w:rsid w:val="00906A83"/>
    <w:rsid w:val="00907262"/>
    <w:rsid w:val="009079D2"/>
    <w:rsid w:val="00907C2D"/>
    <w:rsid w:val="009163CE"/>
    <w:rsid w:val="009247B1"/>
    <w:rsid w:val="00930CFF"/>
    <w:rsid w:val="009327B2"/>
    <w:rsid w:val="00935616"/>
    <w:rsid w:val="00936612"/>
    <w:rsid w:val="0094051C"/>
    <w:rsid w:val="009439FF"/>
    <w:rsid w:val="0095082D"/>
    <w:rsid w:val="00964FED"/>
    <w:rsid w:val="00967B40"/>
    <w:rsid w:val="00970B42"/>
    <w:rsid w:val="00970B7E"/>
    <w:rsid w:val="00980187"/>
    <w:rsid w:val="00982BC8"/>
    <w:rsid w:val="00987D39"/>
    <w:rsid w:val="00995F1E"/>
    <w:rsid w:val="009A1302"/>
    <w:rsid w:val="009A29CC"/>
    <w:rsid w:val="009A32D0"/>
    <w:rsid w:val="009A4775"/>
    <w:rsid w:val="009A7C7F"/>
    <w:rsid w:val="009B4A41"/>
    <w:rsid w:val="009C6DC7"/>
    <w:rsid w:val="009C7390"/>
    <w:rsid w:val="009C7F96"/>
    <w:rsid w:val="009D2DA4"/>
    <w:rsid w:val="009D7250"/>
    <w:rsid w:val="009E4315"/>
    <w:rsid w:val="009F475A"/>
    <w:rsid w:val="00A047DC"/>
    <w:rsid w:val="00A06D62"/>
    <w:rsid w:val="00A122AC"/>
    <w:rsid w:val="00A214C6"/>
    <w:rsid w:val="00A27CA3"/>
    <w:rsid w:val="00A32D4E"/>
    <w:rsid w:val="00A34801"/>
    <w:rsid w:val="00A51333"/>
    <w:rsid w:val="00A72703"/>
    <w:rsid w:val="00A731E5"/>
    <w:rsid w:val="00A80961"/>
    <w:rsid w:val="00A80E48"/>
    <w:rsid w:val="00A81907"/>
    <w:rsid w:val="00A81E07"/>
    <w:rsid w:val="00A82FF5"/>
    <w:rsid w:val="00A8394F"/>
    <w:rsid w:val="00A84BB9"/>
    <w:rsid w:val="00A94089"/>
    <w:rsid w:val="00A943CE"/>
    <w:rsid w:val="00A955AA"/>
    <w:rsid w:val="00AA6147"/>
    <w:rsid w:val="00AB3DC4"/>
    <w:rsid w:val="00AB48C0"/>
    <w:rsid w:val="00AB5BC2"/>
    <w:rsid w:val="00AC258E"/>
    <w:rsid w:val="00AC65F2"/>
    <w:rsid w:val="00AD055C"/>
    <w:rsid w:val="00AD236B"/>
    <w:rsid w:val="00AE46B3"/>
    <w:rsid w:val="00AE7870"/>
    <w:rsid w:val="00B02FAA"/>
    <w:rsid w:val="00B11540"/>
    <w:rsid w:val="00B11E99"/>
    <w:rsid w:val="00B13BC3"/>
    <w:rsid w:val="00B160BF"/>
    <w:rsid w:val="00B22385"/>
    <w:rsid w:val="00B240FB"/>
    <w:rsid w:val="00B24B11"/>
    <w:rsid w:val="00B31F7F"/>
    <w:rsid w:val="00B3252F"/>
    <w:rsid w:val="00B32735"/>
    <w:rsid w:val="00B36ABD"/>
    <w:rsid w:val="00B3743C"/>
    <w:rsid w:val="00B37D21"/>
    <w:rsid w:val="00B40AB4"/>
    <w:rsid w:val="00B41E33"/>
    <w:rsid w:val="00B52082"/>
    <w:rsid w:val="00B61A00"/>
    <w:rsid w:val="00B71D02"/>
    <w:rsid w:val="00B770DD"/>
    <w:rsid w:val="00B8275E"/>
    <w:rsid w:val="00B9108D"/>
    <w:rsid w:val="00B93A84"/>
    <w:rsid w:val="00B9688A"/>
    <w:rsid w:val="00BA6003"/>
    <w:rsid w:val="00BA7C8F"/>
    <w:rsid w:val="00BB07C2"/>
    <w:rsid w:val="00BB35BF"/>
    <w:rsid w:val="00BB7AF6"/>
    <w:rsid w:val="00BD2B7A"/>
    <w:rsid w:val="00BD2D25"/>
    <w:rsid w:val="00BD3434"/>
    <w:rsid w:val="00BE3831"/>
    <w:rsid w:val="00BE405C"/>
    <w:rsid w:val="00BE7B5F"/>
    <w:rsid w:val="00BE7E82"/>
    <w:rsid w:val="00BF0084"/>
    <w:rsid w:val="00BF2082"/>
    <w:rsid w:val="00BF4748"/>
    <w:rsid w:val="00C04ADC"/>
    <w:rsid w:val="00C05D88"/>
    <w:rsid w:val="00C13C92"/>
    <w:rsid w:val="00C17233"/>
    <w:rsid w:val="00C17693"/>
    <w:rsid w:val="00C22087"/>
    <w:rsid w:val="00C339DB"/>
    <w:rsid w:val="00C3747D"/>
    <w:rsid w:val="00C41EAA"/>
    <w:rsid w:val="00C44C8F"/>
    <w:rsid w:val="00C452CF"/>
    <w:rsid w:val="00C47C63"/>
    <w:rsid w:val="00C50858"/>
    <w:rsid w:val="00C53FAC"/>
    <w:rsid w:val="00C549E3"/>
    <w:rsid w:val="00C57B1B"/>
    <w:rsid w:val="00C66E56"/>
    <w:rsid w:val="00C73649"/>
    <w:rsid w:val="00C74CA1"/>
    <w:rsid w:val="00C7669F"/>
    <w:rsid w:val="00C8094A"/>
    <w:rsid w:val="00C8438E"/>
    <w:rsid w:val="00C93D1E"/>
    <w:rsid w:val="00CB0CE7"/>
    <w:rsid w:val="00CB250E"/>
    <w:rsid w:val="00CB60C0"/>
    <w:rsid w:val="00CB6EB8"/>
    <w:rsid w:val="00CE136C"/>
    <w:rsid w:val="00CE17BF"/>
    <w:rsid w:val="00CE184F"/>
    <w:rsid w:val="00CE66FA"/>
    <w:rsid w:val="00CF206B"/>
    <w:rsid w:val="00D1181C"/>
    <w:rsid w:val="00D167BC"/>
    <w:rsid w:val="00D3161C"/>
    <w:rsid w:val="00D31ECB"/>
    <w:rsid w:val="00D42A4B"/>
    <w:rsid w:val="00D53DCC"/>
    <w:rsid w:val="00D6149F"/>
    <w:rsid w:val="00D66DBF"/>
    <w:rsid w:val="00D70FCE"/>
    <w:rsid w:val="00D76546"/>
    <w:rsid w:val="00D76F0A"/>
    <w:rsid w:val="00D81804"/>
    <w:rsid w:val="00D81E58"/>
    <w:rsid w:val="00D85661"/>
    <w:rsid w:val="00D87D9E"/>
    <w:rsid w:val="00D904B2"/>
    <w:rsid w:val="00D91701"/>
    <w:rsid w:val="00D95FC3"/>
    <w:rsid w:val="00D97308"/>
    <w:rsid w:val="00DA213A"/>
    <w:rsid w:val="00DA2A7C"/>
    <w:rsid w:val="00DA5A24"/>
    <w:rsid w:val="00DB4B5C"/>
    <w:rsid w:val="00DB4D10"/>
    <w:rsid w:val="00DB6FBE"/>
    <w:rsid w:val="00DC1446"/>
    <w:rsid w:val="00DC1B50"/>
    <w:rsid w:val="00DC54AC"/>
    <w:rsid w:val="00DD44D9"/>
    <w:rsid w:val="00DE0861"/>
    <w:rsid w:val="00DE57EB"/>
    <w:rsid w:val="00DE613D"/>
    <w:rsid w:val="00DF2958"/>
    <w:rsid w:val="00E00D1E"/>
    <w:rsid w:val="00E0440F"/>
    <w:rsid w:val="00E07220"/>
    <w:rsid w:val="00E10E49"/>
    <w:rsid w:val="00E1551C"/>
    <w:rsid w:val="00E21941"/>
    <w:rsid w:val="00E33E21"/>
    <w:rsid w:val="00E356F6"/>
    <w:rsid w:val="00E36FA7"/>
    <w:rsid w:val="00E40285"/>
    <w:rsid w:val="00E4042C"/>
    <w:rsid w:val="00E40B50"/>
    <w:rsid w:val="00E45F43"/>
    <w:rsid w:val="00E511C1"/>
    <w:rsid w:val="00E55AC8"/>
    <w:rsid w:val="00E669E5"/>
    <w:rsid w:val="00E805CB"/>
    <w:rsid w:val="00E848E8"/>
    <w:rsid w:val="00E94F3F"/>
    <w:rsid w:val="00EB1CD8"/>
    <w:rsid w:val="00EB2626"/>
    <w:rsid w:val="00EB370C"/>
    <w:rsid w:val="00ED1945"/>
    <w:rsid w:val="00ED1AD5"/>
    <w:rsid w:val="00ED68F1"/>
    <w:rsid w:val="00ED6A95"/>
    <w:rsid w:val="00ED7263"/>
    <w:rsid w:val="00EE0ADE"/>
    <w:rsid w:val="00F01ADC"/>
    <w:rsid w:val="00F04F3E"/>
    <w:rsid w:val="00F0658F"/>
    <w:rsid w:val="00F1786A"/>
    <w:rsid w:val="00F213BA"/>
    <w:rsid w:val="00F23ACC"/>
    <w:rsid w:val="00F240F9"/>
    <w:rsid w:val="00F26A22"/>
    <w:rsid w:val="00F307EA"/>
    <w:rsid w:val="00F344FE"/>
    <w:rsid w:val="00F40E3B"/>
    <w:rsid w:val="00F43155"/>
    <w:rsid w:val="00F43287"/>
    <w:rsid w:val="00F45457"/>
    <w:rsid w:val="00F57C43"/>
    <w:rsid w:val="00F60E97"/>
    <w:rsid w:val="00F63AA9"/>
    <w:rsid w:val="00F717B2"/>
    <w:rsid w:val="00F72D16"/>
    <w:rsid w:val="00F735EA"/>
    <w:rsid w:val="00F74E32"/>
    <w:rsid w:val="00F8121C"/>
    <w:rsid w:val="00F90D0D"/>
    <w:rsid w:val="00F936D3"/>
    <w:rsid w:val="00F969C9"/>
    <w:rsid w:val="00F96A70"/>
    <w:rsid w:val="00FA54DB"/>
    <w:rsid w:val="00FA5CE2"/>
    <w:rsid w:val="00FA6644"/>
    <w:rsid w:val="00FA79CE"/>
    <w:rsid w:val="00FA7EF5"/>
    <w:rsid w:val="00FC0588"/>
    <w:rsid w:val="00FC55E9"/>
    <w:rsid w:val="00FC736B"/>
    <w:rsid w:val="00FD1A1C"/>
    <w:rsid w:val="00FE02E2"/>
    <w:rsid w:val="00FE198F"/>
    <w:rsid w:val="00FE351D"/>
    <w:rsid w:val="00FE6C24"/>
    <w:rsid w:val="00FF041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52F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52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5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B3252F"/>
    <w:pPr>
      <w:keepNext/>
      <w:numPr>
        <w:numId w:val="1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3252F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uiPriority w:val="99"/>
    <w:qFormat/>
    <w:rsid w:val="00B3252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B3252F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3252F"/>
    <w:pPr>
      <w:keepNext/>
      <w:numPr>
        <w:numId w:val="1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B3252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78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78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78F3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78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78F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78F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178F3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78F3"/>
    <w:rPr>
      <w:rFonts w:ascii="Cambria" w:hAnsi="Cambria" w:cs="Times New Roman"/>
    </w:rPr>
  </w:style>
  <w:style w:type="character" w:styleId="a3">
    <w:name w:val="line number"/>
    <w:basedOn w:val="a0"/>
    <w:uiPriority w:val="99"/>
    <w:semiHidden/>
    <w:rsid w:val="00B3252F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B325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178F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semiHidden/>
    <w:rsid w:val="00B3252F"/>
    <w:rPr>
      <w:rFonts w:cs="Times New Roman"/>
    </w:rPr>
  </w:style>
  <w:style w:type="paragraph" w:customStyle="1" w:styleId="ConsPlusNormal">
    <w:name w:val="ConsPlusNormal"/>
    <w:uiPriority w:val="99"/>
    <w:rsid w:val="00B325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325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B32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178F3"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rsid w:val="00B3252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B325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178F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325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178F3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3252F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78F3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semiHidden/>
    <w:rsid w:val="00B3252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178F3"/>
    <w:rPr>
      <w:rFonts w:cs="Times New Roman"/>
      <w:sz w:val="24"/>
      <w:szCs w:val="24"/>
    </w:rPr>
  </w:style>
  <w:style w:type="character" w:customStyle="1" w:styleId="af2">
    <w:name w:val="Знак Знак"/>
    <w:uiPriority w:val="99"/>
    <w:rsid w:val="00B3252F"/>
    <w:rPr>
      <w:sz w:val="24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B3252F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178F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3252F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78F3"/>
    <w:rPr>
      <w:rFonts w:cs="Times New Roman"/>
      <w:sz w:val="24"/>
      <w:szCs w:val="24"/>
    </w:rPr>
  </w:style>
  <w:style w:type="paragraph" w:styleId="23">
    <w:name w:val="List Bullet 2"/>
    <w:basedOn w:val="a"/>
    <w:autoRedefine/>
    <w:uiPriority w:val="99"/>
    <w:semiHidden/>
    <w:rsid w:val="00B3252F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semiHidden/>
    <w:rsid w:val="00B3252F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78F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B3252F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178F3"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B3252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178F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3252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B3252F"/>
    <w:pPr>
      <w:spacing w:before="100" w:after="100"/>
    </w:pPr>
  </w:style>
  <w:style w:type="paragraph" w:customStyle="1" w:styleId="11">
    <w:name w:val="Абзац списка1"/>
    <w:basedOn w:val="a"/>
    <w:uiPriority w:val="99"/>
    <w:rsid w:val="00CB25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FF0414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image" Target="http://region.kursk.ru/img/gerbko.gif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70</Pages>
  <Words>9288</Words>
  <Characters>60388</Characters>
  <Application>Microsoft Office Word</Application>
  <DocSecurity>0</DocSecurity>
  <Lines>503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Минсельхоз РФ</Company>
  <LinksUpToDate>false</LinksUpToDate>
  <CharactersWithSpaces>69537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n.osokina1</dc:creator>
  <cp:keywords/>
  <dc:description/>
  <cp:lastModifiedBy>Admin</cp:lastModifiedBy>
  <cp:revision>120</cp:revision>
  <cp:lastPrinted>2016-12-08T11:27:00Z</cp:lastPrinted>
  <dcterms:created xsi:type="dcterms:W3CDTF">2016-10-28T09:28:00Z</dcterms:created>
  <dcterms:modified xsi:type="dcterms:W3CDTF">2017-02-08T06:36:00Z</dcterms:modified>
</cp:coreProperties>
</file>