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06" w:rsidRPr="00B53877" w:rsidRDefault="00C85E1C" w:rsidP="00B53877">
      <w:pPr>
        <w:jc w:val="center"/>
        <w:rPr>
          <w:rFonts w:ascii="Arial" w:hAnsi="Arial" w:cs="Arial"/>
          <w:b/>
          <w:sz w:val="32"/>
          <w:szCs w:val="32"/>
        </w:rPr>
      </w:pPr>
      <w:r w:rsidRPr="00B53877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C04106" w:rsidRPr="00B53877" w:rsidRDefault="00C85E1C" w:rsidP="00B53877">
      <w:pPr>
        <w:jc w:val="center"/>
        <w:rPr>
          <w:rFonts w:ascii="Arial" w:hAnsi="Arial" w:cs="Arial"/>
          <w:b/>
          <w:sz w:val="32"/>
          <w:szCs w:val="32"/>
        </w:rPr>
      </w:pPr>
      <w:r w:rsidRPr="00B53877">
        <w:rPr>
          <w:rFonts w:ascii="Arial" w:hAnsi="Arial" w:cs="Arial"/>
          <w:b/>
          <w:sz w:val="32"/>
          <w:szCs w:val="32"/>
        </w:rPr>
        <w:t>ЛЬГОВСКОГО РАЙОНА КУРСКОЙ ОБЛАСТИ</w:t>
      </w:r>
    </w:p>
    <w:p w:rsidR="00B53877" w:rsidRPr="00B53877" w:rsidRDefault="00B53877" w:rsidP="00B53877">
      <w:pPr>
        <w:jc w:val="center"/>
        <w:rPr>
          <w:rFonts w:ascii="Arial" w:hAnsi="Arial" w:cs="Arial"/>
          <w:b/>
          <w:sz w:val="32"/>
          <w:szCs w:val="32"/>
        </w:rPr>
      </w:pPr>
    </w:p>
    <w:p w:rsidR="00C04106" w:rsidRPr="00B53877" w:rsidRDefault="00C85E1C" w:rsidP="00B53877">
      <w:pPr>
        <w:jc w:val="center"/>
        <w:rPr>
          <w:rFonts w:ascii="Arial" w:hAnsi="Arial" w:cs="Arial"/>
          <w:b/>
          <w:sz w:val="32"/>
          <w:szCs w:val="32"/>
        </w:rPr>
      </w:pPr>
      <w:r w:rsidRPr="00B53877">
        <w:rPr>
          <w:rFonts w:ascii="Arial" w:hAnsi="Arial" w:cs="Arial"/>
          <w:b/>
          <w:sz w:val="32"/>
          <w:szCs w:val="32"/>
        </w:rPr>
        <w:t>ПОСТАНОВЛЕНИЕ</w:t>
      </w:r>
    </w:p>
    <w:p w:rsidR="00C04106" w:rsidRPr="00B53877" w:rsidRDefault="00C85E1C" w:rsidP="00B53877">
      <w:pPr>
        <w:jc w:val="center"/>
        <w:rPr>
          <w:rFonts w:ascii="Arial" w:hAnsi="Arial" w:cs="Arial"/>
          <w:b/>
          <w:sz w:val="32"/>
          <w:szCs w:val="32"/>
        </w:rPr>
      </w:pPr>
      <w:r w:rsidRPr="00B53877">
        <w:rPr>
          <w:rFonts w:ascii="Arial" w:hAnsi="Arial" w:cs="Arial"/>
          <w:b/>
          <w:sz w:val="32"/>
          <w:szCs w:val="32"/>
        </w:rPr>
        <w:t xml:space="preserve">от </w:t>
      </w:r>
      <w:r w:rsidR="00060202" w:rsidRPr="00B53877">
        <w:rPr>
          <w:rFonts w:ascii="Arial" w:hAnsi="Arial" w:cs="Arial"/>
          <w:b/>
          <w:sz w:val="32"/>
          <w:szCs w:val="32"/>
        </w:rPr>
        <w:t xml:space="preserve">06.03.2015 г. </w:t>
      </w:r>
      <w:r w:rsidR="00C932A3" w:rsidRPr="00B53877">
        <w:rPr>
          <w:rFonts w:ascii="Arial" w:hAnsi="Arial" w:cs="Arial"/>
          <w:b/>
          <w:sz w:val="32"/>
          <w:szCs w:val="32"/>
        </w:rPr>
        <w:t>№</w:t>
      </w:r>
      <w:r w:rsidR="00060202" w:rsidRPr="00B53877">
        <w:rPr>
          <w:rFonts w:ascii="Arial" w:hAnsi="Arial" w:cs="Arial"/>
          <w:b/>
          <w:sz w:val="32"/>
          <w:szCs w:val="32"/>
        </w:rPr>
        <w:t xml:space="preserve"> 153</w:t>
      </w:r>
    </w:p>
    <w:p w:rsidR="00C04106" w:rsidRPr="00B53877" w:rsidRDefault="00C04106" w:rsidP="00B53877">
      <w:pPr>
        <w:tabs>
          <w:tab w:val="left" w:pos="4962"/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</w:p>
    <w:p w:rsidR="0041478C" w:rsidRPr="00B53877" w:rsidRDefault="0041478C" w:rsidP="00B53877">
      <w:pPr>
        <w:jc w:val="center"/>
        <w:rPr>
          <w:rFonts w:ascii="Arial" w:hAnsi="Arial" w:cs="Arial"/>
          <w:b/>
          <w:sz w:val="32"/>
          <w:szCs w:val="32"/>
        </w:rPr>
      </w:pPr>
      <w:r w:rsidRPr="00B53877">
        <w:rPr>
          <w:rFonts w:ascii="Arial" w:hAnsi="Arial" w:cs="Arial"/>
          <w:b/>
          <w:sz w:val="32"/>
          <w:szCs w:val="32"/>
        </w:rPr>
        <w:t>Об утверждении перечня муниципальных услуг, предоставляемых</w:t>
      </w:r>
      <w:r w:rsidR="005321F6">
        <w:rPr>
          <w:rFonts w:ascii="Arial" w:hAnsi="Arial" w:cs="Arial"/>
          <w:b/>
          <w:sz w:val="32"/>
          <w:szCs w:val="32"/>
        </w:rPr>
        <w:t xml:space="preserve"> </w:t>
      </w:r>
      <w:r w:rsidRPr="00B53877">
        <w:rPr>
          <w:rFonts w:ascii="Arial" w:hAnsi="Arial" w:cs="Arial"/>
          <w:b/>
          <w:sz w:val="32"/>
          <w:szCs w:val="32"/>
        </w:rPr>
        <w:t>муниципальными учреждениями Льговского района Курской области в новой редакции</w:t>
      </w:r>
    </w:p>
    <w:p w:rsidR="000B1CD0" w:rsidRPr="0041478C" w:rsidRDefault="000B1CD0" w:rsidP="00B53877">
      <w:pPr>
        <w:pStyle w:val="13"/>
        <w:spacing w:line="240" w:lineRule="auto"/>
        <w:ind w:left="0"/>
        <w:rPr>
          <w:rFonts w:ascii="Arial" w:hAnsi="Arial" w:cs="Arial"/>
        </w:rPr>
      </w:pPr>
    </w:p>
    <w:p w:rsidR="000B1CD0" w:rsidRPr="0041478C" w:rsidRDefault="000B1CD0" w:rsidP="00B53877">
      <w:pPr>
        <w:pStyle w:val="13"/>
        <w:spacing w:line="240" w:lineRule="auto"/>
        <w:ind w:left="0"/>
        <w:jc w:val="both"/>
        <w:rPr>
          <w:rFonts w:ascii="Arial" w:hAnsi="Arial" w:cs="Arial"/>
        </w:rPr>
      </w:pPr>
      <w:r w:rsidRPr="0041478C">
        <w:rPr>
          <w:rFonts w:ascii="Arial" w:hAnsi="Arial" w:cs="Arial"/>
        </w:rPr>
        <w:t xml:space="preserve">В соответствии с Федеральным законом от 20.07.2010 года № 210 -ФЗ «Об организации предоставления государственных и муниципальных услуг», обеспечением приведения в соответствие с действующим законодательством положений административных регламентов предоставления муниципальных услуг, актуализацией перечня муниципальных услуг, </w:t>
      </w:r>
      <w:r w:rsidR="00EB30B0" w:rsidRPr="0041478C">
        <w:rPr>
          <w:rFonts w:ascii="Arial" w:hAnsi="Arial" w:cs="Arial"/>
        </w:rPr>
        <w:t>предоставляемых</w:t>
      </w:r>
      <w:r w:rsidR="005321F6">
        <w:rPr>
          <w:rFonts w:ascii="Arial" w:hAnsi="Arial" w:cs="Arial"/>
        </w:rPr>
        <w:t xml:space="preserve"> </w:t>
      </w:r>
      <w:r w:rsidR="00EB30B0" w:rsidRPr="0041478C">
        <w:rPr>
          <w:rFonts w:ascii="Arial" w:hAnsi="Arial" w:cs="Arial"/>
        </w:rPr>
        <w:t>муниципальными учреждениями Льговского района Курской области</w:t>
      </w:r>
      <w:r w:rsidRPr="0041478C">
        <w:rPr>
          <w:rFonts w:ascii="Arial" w:hAnsi="Arial" w:cs="Arial"/>
        </w:rPr>
        <w:t xml:space="preserve">, Администрация Льговского района Курской области </w:t>
      </w:r>
      <w:r w:rsidR="0041478C" w:rsidRPr="0041478C">
        <w:rPr>
          <w:rFonts w:ascii="Arial" w:hAnsi="Arial" w:cs="Arial"/>
        </w:rPr>
        <w:t>постановляет</w:t>
      </w:r>
      <w:r w:rsidRPr="0041478C">
        <w:rPr>
          <w:rFonts w:ascii="Arial" w:hAnsi="Arial" w:cs="Arial"/>
        </w:rPr>
        <w:t>:</w:t>
      </w:r>
    </w:p>
    <w:p w:rsidR="000B1CD0" w:rsidRPr="0041478C" w:rsidRDefault="000B1CD0" w:rsidP="00B53877">
      <w:pPr>
        <w:pStyle w:val="a7"/>
        <w:numPr>
          <w:ilvl w:val="0"/>
          <w:numId w:val="30"/>
        </w:numPr>
        <w:ind w:left="0" w:firstLine="0"/>
        <w:jc w:val="both"/>
        <w:rPr>
          <w:rFonts w:ascii="Arial" w:hAnsi="Arial" w:cs="Arial"/>
        </w:rPr>
      </w:pPr>
      <w:r w:rsidRPr="0041478C">
        <w:rPr>
          <w:rFonts w:ascii="Arial" w:hAnsi="Arial" w:cs="Arial"/>
        </w:rPr>
        <w:t>Утвердить перечень муниципальных услуг, предоставляемых Администрацией Льговского района Курской области в новой редакции.</w:t>
      </w:r>
    </w:p>
    <w:p w:rsidR="000B1CD0" w:rsidRPr="0041478C" w:rsidRDefault="000B1CD0" w:rsidP="00B53877">
      <w:pPr>
        <w:pStyle w:val="a7"/>
        <w:numPr>
          <w:ilvl w:val="0"/>
          <w:numId w:val="30"/>
        </w:numPr>
        <w:ind w:left="0" w:firstLine="0"/>
        <w:jc w:val="both"/>
        <w:rPr>
          <w:rFonts w:ascii="Arial" w:hAnsi="Arial" w:cs="Arial"/>
        </w:rPr>
      </w:pPr>
      <w:r w:rsidRPr="0041478C">
        <w:rPr>
          <w:rFonts w:ascii="Arial" w:hAnsi="Arial" w:cs="Arial"/>
        </w:rPr>
        <w:t>Руководителям структурных подразделений Администрации Льговского района, ответственным за разработку административных регламентов предоставления муниципальных услуг в срок до 1 апреля 2015 года привести свои административные регламенты предоставления муниципальных услуг в соответствие с действующим законодательством.</w:t>
      </w:r>
    </w:p>
    <w:p w:rsidR="000B1CD0" w:rsidRPr="0041478C" w:rsidRDefault="000B1CD0" w:rsidP="00B53877">
      <w:pPr>
        <w:pStyle w:val="a7"/>
        <w:numPr>
          <w:ilvl w:val="0"/>
          <w:numId w:val="30"/>
        </w:numPr>
        <w:ind w:left="0" w:firstLine="0"/>
        <w:jc w:val="both"/>
        <w:rPr>
          <w:rFonts w:ascii="Arial" w:hAnsi="Arial" w:cs="Arial"/>
        </w:rPr>
      </w:pPr>
      <w:r w:rsidRPr="0041478C">
        <w:rPr>
          <w:rFonts w:ascii="Arial" w:hAnsi="Arial" w:cs="Arial"/>
        </w:rPr>
        <w:t>Контроль за исполнением настоящего постановления возложить на управляющего делами Администрации Льговского района И.П. Шубную.</w:t>
      </w:r>
    </w:p>
    <w:p w:rsidR="00C04106" w:rsidRPr="0041478C" w:rsidRDefault="000B1CD0" w:rsidP="00B53877">
      <w:pPr>
        <w:pStyle w:val="a7"/>
        <w:numPr>
          <w:ilvl w:val="0"/>
          <w:numId w:val="30"/>
        </w:numPr>
        <w:ind w:left="0" w:firstLine="0"/>
        <w:jc w:val="both"/>
        <w:rPr>
          <w:rFonts w:ascii="Arial" w:hAnsi="Arial" w:cs="Arial"/>
        </w:rPr>
      </w:pPr>
      <w:r w:rsidRPr="0041478C">
        <w:rPr>
          <w:rFonts w:ascii="Arial" w:hAnsi="Arial" w:cs="Arial"/>
        </w:rPr>
        <w:t>Постановление вступает в силу со дня его подписания.</w:t>
      </w:r>
    </w:p>
    <w:p w:rsidR="00C04106" w:rsidRPr="0041478C" w:rsidRDefault="00C04106" w:rsidP="00B53877">
      <w:pPr>
        <w:pStyle w:val="13"/>
        <w:spacing w:line="240" w:lineRule="auto"/>
        <w:ind w:left="0"/>
        <w:rPr>
          <w:rFonts w:ascii="Arial" w:hAnsi="Arial" w:cs="Arial"/>
        </w:rPr>
      </w:pPr>
    </w:p>
    <w:p w:rsidR="000B1CD0" w:rsidRPr="0041478C" w:rsidRDefault="000B1CD0" w:rsidP="00B53877">
      <w:pPr>
        <w:pStyle w:val="13"/>
        <w:spacing w:line="240" w:lineRule="auto"/>
        <w:ind w:left="0"/>
        <w:rPr>
          <w:rFonts w:ascii="Arial" w:hAnsi="Arial" w:cs="Arial"/>
        </w:rPr>
      </w:pPr>
    </w:p>
    <w:p w:rsidR="00C04106" w:rsidRPr="00B53877" w:rsidRDefault="00C85E1C" w:rsidP="00B53877">
      <w:pPr>
        <w:pStyle w:val="13"/>
        <w:spacing w:line="240" w:lineRule="auto"/>
        <w:ind w:left="0"/>
        <w:rPr>
          <w:rFonts w:ascii="Arial" w:hAnsi="Arial" w:cs="Arial"/>
        </w:rPr>
      </w:pPr>
      <w:r w:rsidRPr="00B53877">
        <w:rPr>
          <w:rFonts w:ascii="Arial" w:hAnsi="Arial" w:cs="Arial"/>
        </w:rPr>
        <w:t>Глава Льговского района</w:t>
      </w:r>
      <w:r w:rsidRPr="00B53877">
        <w:rPr>
          <w:rFonts w:ascii="Arial" w:hAnsi="Arial" w:cs="Arial"/>
        </w:rPr>
        <w:tab/>
      </w:r>
      <w:r w:rsidRPr="00B53877">
        <w:rPr>
          <w:rFonts w:ascii="Arial" w:hAnsi="Arial" w:cs="Arial"/>
        </w:rPr>
        <w:tab/>
      </w:r>
      <w:r w:rsidRPr="00B53877">
        <w:rPr>
          <w:rFonts w:ascii="Arial" w:hAnsi="Arial" w:cs="Arial"/>
        </w:rPr>
        <w:tab/>
      </w:r>
      <w:r w:rsidRPr="00B53877">
        <w:rPr>
          <w:rFonts w:ascii="Arial" w:hAnsi="Arial" w:cs="Arial"/>
        </w:rPr>
        <w:tab/>
      </w:r>
      <w:r w:rsidRPr="00B53877">
        <w:rPr>
          <w:rFonts w:ascii="Arial" w:hAnsi="Arial" w:cs="Arial"/>
        </w:rPr>
        <w:tab/>
        <w:t>С.Н. Коростелев</w:t>
      </w:r>
    </w:p>
    <w:p w:rsidR="00EB30B0" w:rsidRPr="00B53877" w:rsidRDefault="00EB30B0" w:rsidP="00B53877">
      <w:pPr>
        <w:jc w:val="right"/>
        <w:rPr>
          <w:rFonts w:ascii="Arial" w:hAnsi="Arial" w:cs="Arial"/>
          <w:sz w:val="24"/>
          <w:szCs w:val="24"/>
        </w:rPr>
        <w:sectPr w:rsidR="00EB30B0" w:rsidRPr="00B53877" w:rsidSect="00B53877">
          <w:endnotePr>
            <w:numFmt w:val="decimal"/>
          </w:endnotePr>
          <w:pgSz w:w="11906" w:h="16838"/>
          <w:pgMar w:top="1134" w:right="1247" w:bottom="1134" w:left="1531" w:header="709" w:footer="720" w:gutter="0"/>
          <w:cols w:space="720"/>
          <w:titlePg/>
        </w:sectPr>
      </w:pPr>
    </w:p>
    <w:p w:rsidR="00C04106" w:rsidRPr="0041478C" w:rsidRDefault="00C04106" w:rsidP="00B53877">
      <w:pPr>
        <w:jc w:val="right"/>
        <w:rPr>
          <w:rFonts w:ascii="Arial" w:hAnsi="Arial" w:cs="Arial"/>
          <w:sz w:val="24"/>
          <w:szCs w:val="24"/>
        </w:rPr>
      </w:pPr>
    </w:p>
    <w:p w:rsidR="000B1CD0" w:rsidRPr="0041478C" w:rsidRDefault="00C85E1C" w:rsidP="00B53877">
      <w:pPr>
        <w:jc w:val="right"/>
        <w:rPr>
          <w:rFonts w:ascii="Arial" w:hAnsi="Arial" w:cs="Arial"/>
          <w:sz w:val="24"/>
          <w:szCs w:val="24"/>
        </w:rPr>
      </w:pPr>
      <w:r w:rsidRPr="0041478C">
        <w:rPr>
          <w:rFonts w:ascii="Arial" w:hAnsi="Arial" w:cs="Arial"/>
          <w:sz w:val="24"/>
          <w:szCs w:val="24"/>
        </w:rPr>
        <w:t>Приложение</w:t>
      </w:r>
      <w:r w:rsidR="000B1CD0" w:rsidRPr="0041478C">
        <w:rPr>
          <w:rFonts w:ascii="Arial" w:hAnsi="Arial" w:cs="Arial"/>
          <w:sz w:val="24"/>
          <w:szCs w:val="24"/>
        </w:rPr>
        <w:t xml:space="preserve"> №1</w:t>
      </w:r>
    </w:p>
    <w:p w:rsidR="000B1CD0" w:rsidRPr="0041478C" w:rsidRDefault="00C85E1C" w:rsidP="00B53877">
      <w:pPr>
        <w:jc w:val="right"/>
        <w:rPr>
          <w:rFonts w:ascii="Arial" w:hAnsi="Arial" w:cs="Arial"/>
          <w:sz w:val="24"/>
          <w:szCs w:val="24"/>
        </w:rPr>
      </w:pPr>
      <w:r w:rsidRPr="0041478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04106" w:rsidRPr="0041478C" w:rsidRDefault="00C85E1C" w:rsidP="00B53877">
      <w:pPr>
        <w:jc w:val="right"/>
        <w:rPr>
          <w:rFonts w:ascii="Arial" w:hAnsi="Arial" w:cs="Arial"/>
          <w:sz w:val="24"/>
          <w:szCs w:val="24"/>
        </w:rPr>
      </w:pPr>
      <w:r w:rsidRPr="0041478C">
        <w:rPr>
          <w:rFonts w:ascii="Arial" w:hAnsi="Arial" w:cs="Arial"/>
          <w:sz w:val="24"/>
          <w:szCs w:val="24"/>
        </w:rPr>
        <w:t>Льговского района</w:t>
      </w:r>
      <w:r w:rsidR="00B53877">
        <w:rPr>
          <w:rFonts w:ascii="Arial" w:hAnsi="Arial" w:cs="Arial"/>
          <w:sz w:val="24"/>
          <w:szCs w:val="24"/>
        </w:rPr>
        <w:t xml:space="preserve"> </w:t>
      </w:r>
      <w:r w:rsidRPr="0041478C">
        <w:rPr>
          <w:rFonts w:ascii="Arial" w:hAnsi="Arial" w:cs="Arial"/>
          <w:sz w:val="24"/>
          <w:szCs w:val="24"/>
        </w:rPr>
        <w:t>Курской области</w:t>
      </w:r>
    </w:p>
    <w:p w:rsidR="00C04106" w:rsidRPr="0041478C" w:rsidRDefault="00C85E1C" w:rsidP="00B53877">
      <w:pPr>
        <w:jc w:val="right"/>
        <w:rPr>
          <w:rFonts w:ascii="Arial" w:hAnsi="Arial" w:cs="Arial"/>
          <w:sz w:val="24"/>
          <w:szCs w:val="24"/>
        </w:rPr>
      </w:pPr>
      <w:r w:rsidRPr="0041478C">
        <w:rPr>
          <w:rFonts w:ascii="Arial" w:hAnsi="Arial" w:cs="Arial"/>
          <w:sz w:val="24"/>
          <w:szCs w:val="24"/>
        </w:rPr>
        <w:t xml:space="preserve">от </w:t>
      </w:r>
      <w:r w:rsidR="00060202" w:rsidRPr="0041478C">
        <w:rPr>
          <w:rFonts w:ascii="Arial" w:hAnsi="Arial" w:cs="Arial"/>
          <w:sz w:val="24"/>
          <w:szCs w:val="24"/>
        </w:rPr>
        <w:t>06.03.2015 г.</w:t>
      </w:r>
      <w:r w:rsidRPr="0041478C">
        <w:rPr>
          <w:rFonts w:ascii="Arial" w:hAnsi="Arial" w:cs="Arial"/>
          <w:sz w:val="24"/>
          <w:szCs w:val="24"/>
        </w:rPr>
        <w:t xml:space="preserve"> № </w:t>
      </w:r>
      <w:r w:rsidR="00060202" w:rsidRPr="0041478C">
        <w:rPr>
          <w:rFonts w:ascii="Arial" w:hAnsi="Arial" w:cs="Arial"/>
          <w:sz w:val="24"/>
          <w:szCs w:val="24"/>
        </w:rPr>
        <w:t>153</w:t>
      </w:r>
      <w:bookmarkStart w:id="0" w:name="_GoBack"/>
      <w:bookmarkEnd w:id="0"/>
    </w:p>
    <w:p w:rsidR="00C04106" w:rsidRPr="0041478C" w:rsidRDefault="00C04106" w:rsidP="00B5387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B30B0" w:rsidRPr="00465B02" w:rsidRDefault="00EB30B0" w:rsidP="00B53877">
      <w:pPr>
        <w:jc w:val="center"/>
        <w:rPr>
          <w:rFonts w:ascii="Arial" w:hAnsi="Arial" w:cs="Arial"/>
          <w:b/>
          <w:sz w:val="32"/>
          <w:szCs w:val="32"/>
        </w:rPr>
      </w:pPr>
      <w:r w:rsidRPr="00465B02">
        <w:rPr>
          <w:rFonts w:ascii="Arial" w:hAnsi="Arial" w:cs="Arial"/>
          <w:b/>
          <w:sz w:val="32"/>
          <w:szCs w:val="32"/>
        </w:rPr>
        <w:t>Перечень услуг, предоставляемых</w:t>
      </w:r>
      <w:r w:rsidR="005321F6" w:rsidRPr="00465B02">
        <w:rPr>
          <w:rFonts w:ascii="Arial" w:hAnsi="Arial" w:cs="Arial"/>
          <w:b/>
          <w:sz w:val="32"/>
          <w:szCs w:val="32"/>
        </w:rPr>
        <w:t xml:space="preserve"> </w:t>
      </w:r>
      <w:r w:rsidRPr="00465B02">
        <w:rPr>
          <w:rFonts w:ascii="Arial" w:hAnsi="Arial" w:cs="Arial"/>
          <w:b/>
          <w:sz w:val="32"/>
          <w:szCs w:val="32"/>
        </w:rPr>
        <w:t>муниципальными учреждениями Льговского района Курской области</w:t>
      </w:r>
    </w:p>
    <w:p w:rsidR="00EB30B0" w:rsidRPr="0041478C" w:rsidRDefault="00EB30B0" w:rsidP="00B5387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5000"/>
        <w:gridCol w:w="4728"/>
        <w:gridCol w:w="4307"/>
      </w:tblGrid>
      <w:tr w:rsidR="00EB30B0" w:rsidRPr="0041478C" w:rsidTr="00B53877">
        <w:tc>
          <w:tcPr>
            <w:tcW w:w="731" w:type="dxa"/>
          </w:tcPr>
          <w:p w:rsidR="00EB30B0" w:rsidRPr="0041478C" w:rsidRDefault="00EB30B0" w:rsidP="00B53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478C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EB30B0" w:rsidRPr="0041478C" w:rsidRDefault="00EB30B0" w:rsidP="00B53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8C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4959" w:type="dxa"/>
          </w:tcPr>
          <w:p w:rsidR="00EB30B0" w:rsidRPr="0041478C" w:rsidRDefault="00EB30B0" w:rsidP="00B53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8C">
              <w:rPr>
                <w:rFonts w:ascii="Arial" w:hAnsi="Arial" w:cs="Arial"/>
                <w:b/>
                <w:sz w:val="24"/>
                <w:szCs w:val="24"/>
              </w:rPr>
              <w:t xml:space="preserve">Нормативный правовой акт, устанавливающий полномочие </w:t>
            </w:r>
          </w:p>
        </w:tc>
        <w:tc>
          <w:tcPr>
            <w:tcW w:w="4516" w:type="dxa"/>
          </w:tcPr>
          <w:p w:rsidR="00EB30B0" w:rsidRPr="0041478C" w:rsidRDefault="001F19FA" w:rsidP="00B53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8C">
              <w:rPr>
                <w:rFonts w:ascii="Arial" w:hAnsi="Arial" w:cs="Arial"/>
                <w:b/>
                <w:sz w:val="24"/>
                <w:szCs w:val="24"/>
              </w:rPr>
              <w:t>Учреждение</w:t>
            </w:r>
            <w:r w:rsidR="00EB30B0" w:rsidRPr="0041478C">
              <w:rPr>
                <w:rFonts w:ascii="Arial" w:hAnsi="Arial" w:cs="Arial"/>
                <w:b/>
                <w:sz w:val="24"/>
                <w:szCs w:val="24"/>
              </w:rPr>
              <w:t>, предоставляющ</w:t>
            </w:r>
            <w:r w:rsidRPr="0041478C">
              <w:rPr>
                <w:rFonts w:ascii="Arial" w:hAnsi="Arial" w:cs="Arial"/>
                <w:b/>
                <w:sz w:val="24"/>
                <w:szCs w:val="24"/>
              </w:rPr>
              <w:t>ее</w:t>
            </w:r>
            <w:r w:rsidR="00EB30B0" w:rsidRPr="0041478C">
              <w:rPr>
                <w:rFonts w:ascii="Arial" w:hAnsi="Arial" w:cs="Arial"/>
                <w:b/>
                <w:sz w:val="24"/>
                <w:szCs w:val="24"/>
              </w:rPr>
              <w:t xml:space="preserve"> (исполняющ</w:t>
            </w:r>
            <w:r w:rsidRPr="0041478C">
              <w:rPr>
                <w:rFonts w:ascii="Arial" w:hAnsi="Arial" w:cs="Arial"/>
                <w:b/>
                <w:sz w:val="24"/>
                <w:szCs w:val="24"/>
              </w:rPr>
              <w:t>ее</w:t>
            </w:r>
            <w:r w:rsidR="00EB30B0" w:rsidRPr="0041478C">
              <w:rPr>
                <w:rFonts w:ascii="Arial" w:hAnsi="Arial" w:cs="Arial"/>
                <w:b/>
                <w:sz w:val="24"/>
                <w:szCs w:val="24"/>
              </w:rPr>
              <w:t>)муниципальную услугу (функцию)</w:t>
            </w:r>
          </w:p>
        </w:tc>
      </w:tr>
      <w:tr w:rsidR="00EB30B0" w:rsidRPr="0041478C" w:rsidTr="00B53877">
        <w:tc>
          <w:tcPr>
            <w:tcW w:w="731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4959" w:type="dxa"/>
          </w:tcPr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г. 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Федерации»,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Закон Российской</w:t>
            </w:r>
            <w:r w:rsidR="0053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Федерации от 10.07.1992 г. № 3266-1</w:t>
            </w:r>
            <w:r w:rsidR="0053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«Об образовании», иные нормативные правовые акты</w:t>
            </w:r>
          </w:p>
        </w:tc>
        <w:tc>
          <w:tcPr>
            <w:tcW w:w="4516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 xml:space="preserve"> МБОУ "Марицкая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"Кудинцевская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"Густомойская средняя общеобразовательноая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"Банищанская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"Городенская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 xml:space="preserve">МБОУ "Фитижская средняя общеобразовательная школа" </w:t>
            </w: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"Иванчиковская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"Кромбыковская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"Верхнедеревенская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"Колонтаевскаяя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"Шерекинская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"Селекционная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"Большеугонская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"Сугоровкая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МБОУ "Борисовская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"Ольшанская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"Левшинская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"Семеновская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"Цуканово-Бобрикская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"Стрем-Бобрикская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"Износковская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"Малеевская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 xml:space="preserve">МКОУ ДОД "Дом детского </w:t>
            </w: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творчества" Льговского района</w:t>
            </w:r>
          </w:p>
        </w:tc>
      </w:tr>
      <w:tr w:rsidR="00EB30B0" w:rsidRPr="0041478C" w:rsidTr="00B53877">
        <w:tc>
          <w:tcPr>
            <w:tcW w:w="731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испытаниях, а так же о зачислении в образовательное учреждение</w:t>
            </w:r>
          </w:p>
        </w:tc>
        <w:tc>
          <w:tcPr>
            <w:tcW w:w="4959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sub_1033"/>
            <w:bookmarkStart w:id="2" w:name="sub_1031"/>
            <w:r w:rsidRPr="0041478C">
              <w:rPr>
                <w:rFonts w:ascii="Arial" w:hAnsi="Arial" w:cs="Arial"/>
                <w:sz w:val="24"/>
                <w:szCs w:val="24"/>
              </w:rPr>
              <w:t>Конвенция о правах ребенка, одобренная Генеральной Ассамблеей ООН 20.11.1989</w:t>
            </w:r>
            <w:bookmarkEnd w:id="1"/>
            <w:r w:rsidRPr="0041478C">
              <w:rPr>
                <w:rFonts w:ascii="Arial" w:hAnsi="Arial" w:cs="Arial"/>
                <w:sz w:val="24"/>
                <w:szCs w:val="24"/>
              </w:rPr>
              <w:t>,</w:t>
            </w:r>
            <w:r w:rsidR="00B538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Конституция Российской Федерации,</w:t>
            </w:r>
            <w:bookmarkStart w:id="3" w:name="sub_1032"/>
            <w:bookmarkEnd w:id="2"/>
            <w:r w:rsidR="00B538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Закон Российской Федерации от10.07.1992 № 3266-1"Об образовании"</w:t>
            </w:r>
            <w:bookmarkStart w:id="4" w:name="sub_1036"/>
            <w:bookmarkEnd w:id="3"/>
            <w:r w:rsidRPr="0041478C">
              <w:rPr>
                <w:rFonts w:ascii="Arial" w:hAnsi="Arial" w:cs="Arial"/>
                <w:sz w:val="24"/>
                <w:szCs w:val="24"/>
              </w:rPr>
              <w:t>, Закон Российской Федерации от 07.02.1992 № 2300-1"О защите прав потребителей"</w:t>
            </w:r>
            <w:bookmarkStart w:id="5" w:name="sub_1037"/>
            <w:bookmarkEnd w:id="4"/>
            <w:r w:rsidRPr="0041478C">
              <w:rPr>
                <w:rFonts w:ascii="Arial" w:hAnsi="Arial" w:cs="Arial"/>
                <w:sz w:val="24"/>
                <w:szCs w:val="24"/>
              </w:rPr>
              <w:t xml:space="preserve">, Федеральный закон от 31.05.2002 № 62-ФЗ "О гражданстве Российской Федерации", Федеральный закон </w:t>
            </w:r>
            <w:r w:rsidRPr="0041478C">
              <w:rPr>
                <w:rFonts w:ascii="Arial" w:hAnsi="Arial" w:cs="Arial"/>
                <w:kern w:val="36"/>
                <w:sz w:val="24"/>
                <w:szCs w:val="24"/>
              </w:rPr>
              <w:t xml:space="preserve">от 19.12.1993 № 4530-I </w:t>
            </w:r>
            <w:r w:rsidRPr="0041478C">
              <w:rPr>
                <w:rFonts w:ascii="Arial" w:hAnsi="Arial" w:cs="Arial"/>
                <w:sz w:val="24"/>
                <w:szCs w:val="24"/>
              </w:rPr>
              <w:t>"О вынужденных переселенцах", Федеральный закон от 25.07.2002 № 115-ФЗ "О правовом положении иностранных граждан в Российской Федерации",</w:t>
            </w:r>
            <w:r w:rsidR="00B5387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6" w:name="sub_1038"/>
            <w:bookmarkEnd w:id="5"/>
            <w:r w:rsidRPr="0041478C">
              <w:rPr>
                <w:rFonts w:ascii="Arial" w:hAnsi="Arial" w:cs="Arial"/>
                <w:sz w:val="24"/>
                <w:szCs w:val="24"/>
              </w:rPr>
              <w:t>Постановление Правительства Российской Федерации от 19.03.2001 № 196 "Об утверждении Типового положения об общеобразовательном учреждении" с изменениями и дополнениями,</w:t>
            </w:r>
            <w:r w:rsidR="00B5387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7" w:name="sub_10310"/>
            <w:bookmarkEnd w:id="6"/>
            <w:r w:rsidRPr="0041478C">
              <w:rPr>
                <w:rFonts w:ascii="Arial" w:hAnsi="Arial" w:cs="Arial"/>
                <w:sz w:val="24"/>
                <w:szCs w:val="24"/>
              </w:rPr>
              <w:t>Приказ Министерства образования и науки</w:t>
            </w:r>
            <w:r w:rsidR="0053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Российской Федерации от 28 ноября 2008 года № 362 “Об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образования”,</w:t>
            </w:r>
            <w:bookmarkEnd w:id="7"/>
            <w:r w:rsidRPr="0041478C">
              <w:rPr>
                <w:rFonts w:ascii="Arial" w:hAnsi="Arial" w:cs="Arial"/>
                <w:sz w:val="24"/>
                <w:szCs w:val="24"/>
              </w:rPr>
              <w:t xml:space="preserve"> Постановление Правительства Российской Федерации </w:t>
            </w: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от 03.11.1994 № 1237 "Об утверждении Типового положения о вечернем (сменном) общеобразовательном учреждении",</w:t>
            </w:r>
            <w:r w:rsidR="00B538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bCs/>
                <w:sz w:val="24"/>
                <w:szCs w:val="24"/>
              </w:rPr>
              <w:t>Постановление Правительства Российской Федерации от 12.03.1997 № 288</w:t>
            </w:r>
            <w:r w:rsidR="005321F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bCs/>
                <w:sz w:val="24"/>
                <w:szCs w:val="24"/>
              </w:rPr>
              <w:t>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здоровья”,</w:t>
            </w:r>
            <w:r w:rsidR="00B538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Приказ Министерства образования Российской Федерации от 23.06.2000 № 1884 "Об утверждении Положения о получении общего образования в форме экстерната",</w:t>
            </w:r>
            <w:r w:rsidR="00B538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Приказ Министерства образования Российской Федерации</w:t>
            </w:r>
            <w:r w:rsidRPr="0041478C">
              <w:rPr>
                <w:rFonts w:ascii="Arial" w:hAnsi="Arial" w:cs="Arial"/>
                <w:sz w:val="24"/>
                <w:szCs w:val="24"/>
              </w:rPr>
              <w:br/>
              <w:t>от 09.03.2004 № 1312 "Об утверждении базисного учебного плана и примерных учебных планов для образовательных учреждений, реализующих программы общего образования",</w:t>
            </w:r>
            <w:r w:rsidR="00B538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Приказ Министерства образования Российской Федерации от 05.03.2004 № 1089 "Об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образования",</w:t>
            </w:r>
            <w:r w:rsidR="00B538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- Устав муниципального района “Железногорский район” Курской области,</w:t>
            </w:r>
            <w:r w:rsidR="00B538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 xml:space="preserve">иные правовые акты Российской Федерации, регламентирующие проведение </w:t>
            </w: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(итоговой) аттестации обучающихся, освоивших основные общеобразовательные программы среднего (полного) общего образования, иные нормативные правовые акты</w:t>
            </w:r>
          </w:p>
        </w:tc>
        <w:tc>
          <w:tcPr>
            <w:tcW w:w="4516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МБОУ "Марицкая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"Кудинцевская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"Густомойская средняя общеобразовательноая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"Банищанская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"Городенская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"Фитижская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"Иванчиковская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"Кромбыковская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 xml:space="preserve">МБОУ "Верхнедеревенская средняя </w:t>
            </w: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"Колонтаевскаяя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"Шерекинская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"Селекционная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"Большеугонская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"Сугоровкая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"Борисовская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"Ольшанская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"Левшинская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"Семеновская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"Цуканово-Бобрикская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"Стрем-Бобрикская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"Износковская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"Малеевская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МКОУ ДОД "Дом детского творчества" Льговского района</w:t>
            </w:r>
          </w:p>
        </w:tc>
      </w:tr>
      <w:tr w:rsidR="00EB30B0" w:rsidRPr="0041478C" w:rsidTr="00B53877">
        <w:tc>
          <w:tcPr>
            <w:tcW w:w="731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Предоставление информации о текущей успеваемости обучающегося, ведения электронного дневника и электронного журнала успеваемости</w:t>
            </w:r>
          </w:p>
        </w:tc>
        <w:tc>
          <w:tcPr>
            <w:tcW w:w="4959" w:type="dxa"/>
          </w:tcPr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Федеральный закон от 06.10.2003 г. № 131-ФЗ «Об общих принципах организации</w:t>
            </w:r>
            <w:r w:rsidR="0053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местного самоуправления в Российской Федерации»,</w:t>
            </w:r>
            <w:r w:rsidR="00B538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 xml:space="preserve">Закон Российской Федерации от 10.07.1992 г. № 3266-1 «Об образовании, иные нормативные правовые акты </w:t>
            </w:r>
          </w:p>
        </w:tc>
        <w:tc>
          <w:tcPr>
            <w:tcW w:w="4516" w:type="dxa"/>
          </w:tcPr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"Марицкая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"Кудинцевская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 xml:space="preserve">МБОУ "Густомойская средняя общеобразовательноая школа" </w:t>
            </w: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"Банищанская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"Городенская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"Фитижская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"Иванчиковская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"Кромбыковская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"Верхнедеревенская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"Колонтаевскаяя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"Шерекинская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МБОУ "Селекционная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"Большеугонская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"Сугоровкая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"Борисовская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"Ольшанская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"Левшинская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"Семеновская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"Цуканово-Бобрикская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 xml:space="preserve">МБОУ "Стрем-Бобрикская основная </w:t>
            </w: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"Износковская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"Малеевская основная общеобразовательная школа" Льговского района Курской области</w:t>
            </w:r>
          </w:p>
        </w:tc>
      </w:tr>
      <w:tr w:rsidR="00EB30B0" w:rsidRPr="0041478C" w:rsidTr="00B53877">
        <w:tc>
          <w:tcPr>
            <w:tcW w:w="731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959" w:type="dxa"/>
          </w:tcPr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 xml:space="preserve"> Федеральный закон от 06.10.2003 г. № 131 ФЗ «Об общих принципах</w:t>
            </w:r>
            <w:r w:rsidR="0053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организации местного самоуправления в Российской Федерации»,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 xml:space="preserve">Закон Российской Федерации от 10.07.1992 г. № 3266-1 «Об образовании, иные нормативные правовые акты </w:t>
            </w:r>
          </w:p>
        </w:tc>
        <w:tc>
          <w:tcPr>
            <w:tcW w:w="4516" w:type="dxa"/>
          </w:tcPr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"Марицкая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"Кудинцевская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"Густомойская средняя общеобразовательноая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"Банищанская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"Городенская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"Фитижская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"Иванчиковская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"Кромбыковская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"Верхнедеревенская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"Колонтаевскаяя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"Шерекинская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"Селекционная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"Большеугонская средняя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"Сугоровкая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 xml:space="preserve">МБОУ "Борисовская основная </w:t>
            </w: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"Ольшанская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"Левшинская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"Семеновская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"Цуканово-Бобрикская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"Стрем-Бобрикская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"Износковская основная общеобразовательная школа" Льговского района Курской области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МБОУ "Малеевская основная общеобразовательная школа" Льговского района Курской области</w:t>
            </w:r>
          </w:p>
        </w:tc>
      </w:tr>
      <w:tr w:rsidR="00EB30B0" w:rsidRPr="0041478C" w:rsidTr="00B53877">
        <w:tc>
          <w:tcPr>
            <w:tcW w:w="731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 времени и месте театральных представлений, эстрадных концертов и гастрольных </w:t>
            </w: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мероприятий театров, киносеансов, анонсы данных мероприятий</w:t>
            </w:r>
          </w:p>
        </w:tc>
        <w:tc>
          <w:tcPr>
            <w:tcW w:w="4959" w:type="dxa"/>
          </w:tcPr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Федеральный закон от 06.10.2003 г. № 131-ФЗ «Об общих принципах организации местного самоуправления </w:t>
            </w: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в Российской Федерации»,</w:t>
            </w:r>
            <w:r w:rsidR="00B538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Закон Курской области от 17.08.2009 г. № 9-ЗКО «О культуре»,</w:t>
            </w:r>
            <w:r w:rsidR="00B53877">
              <w:rPr>
                <w:rFonts w:ascii="Arial" w:hAnsi="Arial" w:cs="Arial"/>
                <w:sz w:val="24"/>
                <w:szCs w:val="24"/>
              </w:rPr>
              <w:t xml:space="preserve"> иные нормативные правовые акты</w:t>
            </w:r>
          </w:p>
        </w:tc>
        <w:tc>
          <w:tcPr>
            <w:tcW w:w="4516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МБУК "Районный дом культуры" Льговского района Курской области</w:t>
            </w:r>
          </w:p>
        </w:tc>
      </w:tr>
      <w:tr w:rsidR="00EB30B0" w:rsidRPr="0041478C" w:rsidTr="00B53877">
        <w:tc>
          <w:tcPr>
            <w:tcW w:w="731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959" w:type="dxa"/>
          </w:tcPr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Федерации»,</w:t>
            </w:r>
            <w:r w:rsidR="00B538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Федеральный закон</w:t>
            </w:r>
            <w:r w:rsidR="0053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от 29.12.1994 г №78-ФЗ</w:t>
            </w:r>
            <w:r w:rsidR="0053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«О библиотечном деле»,</w:t>
            </w:r>
          </w:p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Закон Курской области</w:t>
            </w:r>
            <w:r w:rsidR="0053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от 26.03.2010 г.</w:t>
            </w:r>
            <w:r w:rsidR="0053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 xml:space="preserve">№ 6-ЗКО «О библиотечном деле Курской области», иные нормативные правовые акты </w:t>
            </w:r>
          </w:p>
        </w:tc>
        <w:tc>
          <w:tcPr>
            <w:tcW w:w="4516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МКУК "Льговская</w:t>
            </w:r>
            <w:r w:rsidR="00B538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межпоселенческая библиотека"</w:t>
            </w:r>
          </w:p>
        </w:tc>
      </w:tr>
      <w:tr w:rsidR="00EB30B0" w:rsidRPr="0041478C" w:rsidTr="00B53877">
        <w:tc>
          <w:tcPr>
            <w:tcW w:w="731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959" w:type="dxa"/>
          </w:tcPr>
          <w:p w:rsidR="00EB30B0" w:rsidRPr="0041478C" w:rsidRDefault="00EB30B0" w:rsidP="00B53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6" w:type="dxa"/>
          </w:tcPr>
          <w:p w:rsidR="00EB30B0" w:rsidRPr="0041478C" w:rsidRDefault="00EB30B0" w:rsidP="00B53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78C">
              <w:rPr>
                <w:rFonts w:ascii="Arial" w:hAnsi="Arial" w:cs="Arial"/>
                <w:sz w:val="24"/>
                <w:szCs w:val="24"/>
              </w:rPr>
              <w:t>МКУК "Льговская</w:t>
            </w:r>
            <w:r w:rsidR="00B538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78C">
              <w:rPr>
                <w:rFonts w:ascii="Arial" w:hAnsi="Arial" w:cs="Arial"/>
                <w:sz w:val="24"/>
                <w:szCs w:val="24"/>
              </w:rPr>
              <w:t>межпоселенческая библиотека"</w:t>
            </w:r>
          </w:p>
        </w:tc>
      </w:tr>
    </w:tbl>
    <w:p w:rsidR="000B1CD0" w:rsidRPr="0041478C" w:rsidRDefault="000B1CD0" w:rsidP="00B53877">
      <w:pPr>
        <w:contextualSpacing/>
        <w:rPr>
          <w:rFonts w:ascii="Arial" w:hAnsi="Arial" w:cs="Arial"/>
          <w:b/>
          <w:sz w:val="24"/>
          <w:szCs w:val="24"/>
        </w:rPr>
      </w:pPr>
    </w:p>
    <w:sectPr w:rsidR="000B1CD0" w:rsidRPr="0041478C" w:rsidSect="00B53877">
      <w:endnotePr>
        <w:numFmt w:val="decimal"/>
      </w:endnotePr>
      <w:pgSz w:w="16838" w:h="11906" w:orient="landscape"/>
      <w:pgMar w:top="1134" w:right="1247" w:bottom="1134" w:left="1531" w:header="70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F9" w:rsidRDefault="009722F9">
      <w:r>
        <w:separator/>
      </w:r>
    </w:p>
  </w:endnote>
  <w:endnote w:type="continuationSeparator" w:id="1">
    <w:p w:rsidR="009722F9" w:rsidRDefault="0097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F9" w:rsidRDefault="009722F9">
      <w:r>
        <w:separator/>
      </w:r>
    </w:p>
  </w:footnote>
  <w:footnote w:type="continuationSeparator" w:id="1">
    <w:p w:rsidR="009722F9" w:rsidRDefault="00972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BB2"/>
    <w:multiLevelType w:val="multilevel"/>
    <w:tmpl w:val="D1927CB2"/>
    <w:name w:val="Нумерованный список 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1">
    <w:nsid w:val="03477A15"/>
    <w:multiLevelType w:val="singleLevel"/>
    <w:tmpl w:val="A33A7BFA"/>
    <w:name w:val="Bullet 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53C054A"/>
    <w:multiLevelType w:val="singleLevel"/>
    <w:tmpl w:val="5472F430"/>
    <w:name w:val="Bullet 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Calibri"/>
      </w:rPr>
    </w:lvl>
  </w:abstractNum>
  <w:abstractNum w:abstractNumId="3">
    <w:nsid w:val="09872A3F"/>
    <w:multiLevelType w:val="singleLevel"/>
    <w:tmpl w:val="E9285F00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A0B6FE4"/>
    <w:multiLevelType w:val="singleLevel"/>
    <w:tmpl w:val="9BA6C7D6"/>
    <w:name w:val="Bullet 11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CC76D75"/>
    <w:multiLevelType w:val="multilevel"/>
    <w:tmpl w:val="C2E2DB08"/>
    <w:name w:val="Нумерованный список 3"/>
    <w:lvl w:ilvl="0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6">
    <w:nsid w:val="11732E3E"/>
    <w:multiLevelType w:val="multilevel"/>
    <w:tmpl w:val="66AAF28A"/>
    <w:name w:val="Нумерованный список 6"/>
    <w:lvl w:ilvl="0">
      <w:start w:val="1"/>
      <w:numFmt w:val="decimal"/>
      <w:lvlText w:val="%1)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abstractNum w:abstractNumId="7">
    <w:nsid w:val="20EF33EE"/>
    <w:multiLevelType w:val="multilevel"/>
    <w:tmpl w:val="0136E72C"/>
    <w:name w:val="Нумерованный список 5"/>
    <w:lvl w:ilvl="0">
      <w:start w:val="1"/>
      <w:numFmt w:val="decimal"/>
      <w:lvlText w:val="%1."/>
      <w:lvlJc w:val="left"/>
      <w:pPr>
        <w:ind w:left="720" w:firstLine="0"/>
      </w:pPr>
    </w:lvl>
    <w:lvl w:ilvl="1">
      <w:numFmt w:val="bullet"/>
      <w:pStyle w:val="2"/>
      <w:lvlText w:val="-"/>
      <w:lvlJc w:val="left"/>
      <w:pPr>
        <w:ind w:left="18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34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left"/>
      <w:pPr>
        <w:ind w:left="450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pStyle w:val="1"/>
      <w:lvlText w:val="%9."/>
      <w:lvlJc w:val="left"/>
      <w:pPr>
        <w:ind w:left="6660" w:firstLine="0"/>
      </w:pPr>
    </w:lvl>
  </w:abstractNum>
  <w:abstractNum w:abstractNumId="8">
    <w:nsid w:val="228B5529"/>
    <w:multiLevelType w:val="singleLevel"/>
    <w:tmpl w:val="86D2B6C4"/>
    <w:name w:val="Bullet 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299C1133"/>
    <w:multiLevelType w:val="singleLevel"/>
    <w:tmpl w:val="0338F988"/>
    <w:name w:val="Bullet 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2ADA17C0"/>
    <w:multiLevelType w:val="singleLevel"/>
    <w:tmpl w:val="CEE6040C"/>
    <w:name w:val="Bullet 2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2E4B1E1D"/>
    <w:multiLevelType w:val="multilevel"/>
    <w:tmpl w:val="DE5E4592"/>
    <w:name w:val="Нумерованный список 4"/>
    <w:lvl w:ilvl="0">
      <w:numFmt w:val="bullet"/>
      <w:lvlText w:val="-"/>
      <w:lvlJc w:val="left"/>
      <w:pPr>
        <w:ind w:left="709" w:firstLine="0"/>
      </w:pPr>
      <w:rPr>
        <w:rFonts w:ascii="Times New Roman" w:eastAsia="Calibri" w:hAnsi="Times New Roman" w:cs="Times New Roman"/>
        <w:sz w:val="28"/>
        <w:szCs w:val="28"/>
      </w:rPr>
    </w:lvl>
    <w:lvl w:ilvl="1">
      <w:numFmt w:val="bullet"/>
      <w:lvlText w:val="o"/>
      <w:lvlJc w:val="left"/>
      <w:pPr>
        <w:ind w:left="142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6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8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2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4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9" w:firstLine="0"/>
      </w:pPr>
      <w:rPr>
        <w:rFonts w:ascii="Wingdings" w:eastAsia="Wingdings" w:hAnsi="Wingdings" w:cs="Wingdings"/>
      </w:rPr>
    </w:lvl>
  </w:abstractNum>
  <w:abstractNum w:abstractNumId="12">
    <w:nsid w:val="300A199B"/>
    <w:multiLevelType w:val="singleLevel"/>
    <w:tmpl w:val="26F01EAA"/>
    <w:name w:val="Bullet 25"/>
    <w:lvl w:ilvl="0">
      <w:numFmt w:val="bullet"/>
      <w:lvlText w:val="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32F4797F"/>
    <w:multiLevelType w:val="singleLevel"/>
    <w:tmpl w:val="AC826E54"/>
    <w:name w:val="Bullet 23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Calibri"/>
      </w:rPr>
    </w:lvl>
  </w:abstractNum>
  <w:abstractNum w:abstractNumId="14">
    <w:nsid w:val="33D22BAD"/>
    <w:multiLevelType w:val="hybridMultilevel"/>
    <w:tmpl w:val="B1FA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B41B5"/>
    <w:multiLevelType w:val="multilevel"/>
    <w:tmpl w:val="ED78A67E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>
    <w:nsid w:val="3586249A"/>
    <w:multiLevelType w:val="singleLevel"/>
    <w:tmpl w:val="C3C057B2"/>
    <w:name w:val="Bullet 1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49AA4F1C"/>
    <w:multiLevelType w:val="singleLevel"/>
    <w:tmpl w:val="5D064ADC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smallCaps w:val="0"/>
        <w:color w:val="000000"/>
        <w:spacing w:val="0"/>
        <w:w w:val="100"/>
        <w:position w:val="0"/>
        <w:sz w:val="24"/>
        <w:szCs w:val="24"/>
        <w:lang w:val="ru-RU"/>
      </w:rPr>
    </w:lvl>
  </w:abstractNum>
  <w:abstractNum w:abstractNumId="18">
    <w:nsid w:val="51667208"/>
    <w:multiLevelType w:val="singleLevel"/>
    <w:tmpl w:val="BB52E900"/>
    <w:name w:val="Bullet 22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Calibri"/>
      </w:rPr>
    </w:lvl>
  </w:abstractNum>
  <w:abstractNum w:abstractNumId="19">
    <w:nsid w:val="51921BC1"/>
    <w:multiLevelType w:val="singleLevel"/>
    <w:tmpl w:val="01F08C6A"/>
    <w:name w:val="Bullet 1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0">
    <w:nsid w:val="585452ED"/>
    <w:multiLevelType w:val="singleLevel"/>
    <w:tmpl w:val="383A80E0"/>
    <w:name w:val="Bullet 2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1">
    <w:nsid w:val="5C4467D8"/>
    <w:multiLevelType w:val="singleLevel"/>
    <w:tmpl w:val="0C383970"/>
    <w:name w:val="Bullet 1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2">
    <w:nsid w:val="616948EC"/>
    <w:multiLevelType w:val="hybridMultilevel"/>
    <w:tmpl w:val="87DEB798"/>
    <w:lvl w:ilvl="0" w:tplc="DA0C7E7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629246FF"/>
    <w:multiLevelType w:val="multilevel"/>
    <w:tmpl w:val="E8E64E14"/>
    <w:name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>
    <w:nsid w:val="691F2920"/>
    <w:multiLevelType w:val="singleLevel"/>
    <w:tmpl w:val="BE404348"/>
    <w:name w:val="Bullet 14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25">
    <w:nsid w:val="6F137B83"/>
    <w:multiLevelType w:val="singleLevel"/>
    <w:tmpl w:val="25720FF8"/>
    <w:name w:val="Bullet 18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>
    <w:nsid w:val="6F736DA0"/>
    <w:multiLevelType w:val="singleLevel"/>
    <w:tmpl w:val="B44EBE42"/>
    <w:name w:val="Bullet 19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7">
    <w:nsid w:val="70117E37"/>
    <w:multiLevelType w:val="multilevel"/>
    <w:tmpl w:val="C8E0B8DA"/>
    <w:name w:val="Нумерованный список 1"/>
    <w:lvl w:ilvl="0">
      <w:numFmt w:val="bullet"/>
      <w:lvlText w:val=""/>
      <w:lvlJc w:val="left"/>
      <w:pPr>
        <w:ind w:left="56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8">
    <w:nsid w:val="73DE5545"/>
    <w:multiLevelType w:val="singleLevel"/>
    <w:tmpl w:val="165E5F4E"/>
    <w:name w:val="Bullet 2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sz w:val="28"/>
        <w:szCs w:val="28"/>
      </w:rPr>
    </w:lvl>
  </w:abstractNum>
  <w:abstractNum w:abstractNumId="29">
    <w:nsid w:val="771709BB"/>
    <w:multiLevelType w:val="singleLevel"/>
    <w:tmpl w:val="F3361DAE"/>
    <w:name w:val="Bullet 10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23"/>
  </w:num>
  <w:num w:numId="2">
    <w:abstractNumId w:val="27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9"/>
  </w:num>
  <w:num w:numId="11">
    <w:abstractNumId w:val="4"/>
  </w:num>
  <w:num w:numId="12">
    <w:abstractNumId w:val="1"/>
  </w:num>
  <w:num w:numId="13">
    <w:abstractNumId w:val="21"/>
  </w:num>
  <w:num w:numId="14">
    <w:abstractNumId w:val="24"/>
  </w:num>
  <w:num w:numId="15">
    <w:abstractNumId w:val="19"/>
  </w:num>
  <w:num w:numId="16">
    <w:abstractNumId w:val="9"/>
  </w:num>
  <w:num w:numId="17">
    <w:abstractNumId w:val="16"/>
  </w:num>
  <w:num w:numId="18">
    <w:abstractNumId w:val="25"/>
  </w:num>
  <w:num w:numId="19">
    <w:abstractNumId w:val="26"/>
  </w:num>
  <w:num w:numId="20">
    <w:abstractNumId w:val="17"/>
  </w:num>
  <w:num w:numId="21">
    <w:abstractNumId w:val="10"/>
  </w:num>
  <w:num w:numId="22">
    <w:abstractNumId w:val="18"/>
  </w:num>
  <w:num w:numId="23">
    <w:abstractNumId w:val="13"/>
  </w:num>
  <w:num w:numId="24">
    <w:abstractNumId w:val="2"/>
  </w:num>
  <w:num w:numId="25">
    <w:abstractNumId w:val="12"/>
  </w:num>
  <w:num w:numId="26">
    <w:abstractNumId w:val="28"/>
  </w:num>
  <w:num w:numId="27">
    <w:abstractNumId w:val="20"/>
  </w:num>
  <w:num w:numId="28">
    <w:abstractNumId w:val="15"/>
  </w:num>
  <w:num w:numId="29">
    <w:abstractNumId w:val="2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0"/>
  <w:drawingGridVerticalSpacing w:val="0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04106"/>
    <w:rsid w:val="00060202"/>
    <w:rsid w:val="000B1CD0"/>
    <w:rsid w:val="001F19FA"/>
    <w:rsid w:val="00367085"/>
    <w:rsid w:val="00382510"/>
    <w:rsid w:val="0041478C"/>
    <w:rsid w:val="00465B02"/>
    <w:rsid w:val="004E73A9"/>
    <w:rsid w:val="005321F6"/>
    <w:rsid w:val="008258E5"/>
    <w:rsid w:val="0085010D"/>
    <w:rsid w:val="00857575"/>
    <w:rsid w:val="009722F9"/>
    <w:rsid w:val="00A55294"/>
    <w:rsid w:val="00B53877"/>
    <w:rsid w:val="00B70B8E"/>
    <w:rsid w:val="00C04106"/>
    <w:rsid w:val="00C85E1C"/>
    <w:rsid w:val="00C932A3"/>
    <w:rsid w:val="00DB1DE9"/>
    <w:rsid w:val="00EB30B0"/>
    <w:rsid w:val="00FD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85010D"/>
  </w:style>
  <w:style w:type="paragraph" w:styleId="1">
    <w:name w:val="heading 1"/>
    <w:qFormat/>
    <w:rsid w:val="0085010D"/>
    <w:pPr>
      <w:keepNext/>
      <w:suppressAutoHyphens/>
      <w:jc w:val="center"/>
      <w:outlineLvl w:val="0"/>
    </w:pPr>
    <w:rPr>
      <w:b/>
    </w:rPr>
  </w:style>
  <w:style w:type="paragraph" w:styleId="2">
    <w:name w:val="heading 2"/>
    <w:qFormat/>
    <w:rsid w:val="0085010D"/>
    <w:pPr>
      <w:keepNext/>
      <w:numPr>
        <w:ilvl w:val="1"/>
        <w:numId w:val="6"/>
      </w:numPr>
      <w:suppressAutoHyphens/>
      <w:spacing w:line="360" w:lineRule="auto"/>
      <w:ind w:left="540" w:hanging="360"/>
      <w:outlineLvl w:val="1"/>
    </w:pPr>
    <w:rPr>
      <w:sz w:val="28"/>
    </w:rPr>
  </w:style>
  <w:style w:type="paragraph" w:styleId="4">
    <w:name w:val="heading 4"/>
    <w:qFormat/>
    <w:rsid w:val="0085010D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sid w:val="0085010D"/>
    <w:rPr>
      <w:rFonts w:ascii="Tahoma" w:hAnsi="Tahoma" w:cs="Tahoma"/>
      <w:sz w:val="16"/>
      <w:szCs w:val="16"/>
    </w:rPr>
  </w:style>
  <w:style w:type="paragraph" w:styleId="a4">
    <w:name w:val="Body Text"/>
    <w:qFormat/>
    <w:rsid w:val="0085010D"/>
    <w:pPr>
      <w:spacing w:line="360" w:lineRule="auto"/>
      <w:jc w:val="both"/>
    </w:pPr>
    <w:rPr>
      <w:sz w:val="28"/>
    </w:rPr>
  </w:style>
  <w:style w:type="paragraph" w:styleId="20">
    <w:name w:val="Body Text Indent 2"/>
    <w:qFormat/>
    <w:rsid w:val="0085010D"/>
    <w:pPr>
      <w:ind w:left="1800" w:hanging="1092"/>
      <w:jc w:val="both"/>
    </w:pPr>
    <w:rPr>
      <w:sz w:val="28"/>
      <w:szCs w:val="24"/>
    </w:rPr>
  </w:style>
  <w:style w:type="paragraph" w:customStyle="1" w:styleId="ConsPlusNormal">
    <w:name w:val="ConsPlusNormal"/>
    <w:qFormat/>
    <w:rsid w:val="0085010D"/>
    <w:pPr>
      <w:widowControl w:val="0"/>
      <w:ind w:firstLine="720"/>
    </w:pPr>
    <w:rPr>
      <w:rFonts w:ascii="Arial" w:hAnsi="Arial" w:cs="Arial"/>
    </w:rPr>
  </w:style>
  <w:style w:type="paragraph" w:customStyle="1" w:styleId="10">
    <w:name w:val="Основной текст1"/>
    <w:qFormat/>
    <w:rsid w:val="0085010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300" w:line="317" w:lineRule="exact"/>
      <w:jc w:val="both"/>
    </w:pPr>
    <w:rPr>
      <w:rFonts w:ascii="Sylfaen" w:eastAsia="Sylfaen" w:hAnsi="Sylfaen" w:cs="Sylfaen"/>
    </w:rPr>
  </w:style>
  <w:style w:type="paragraph" w:styleId="a5">
    <w:name w:val="header"/>
    <w:qFormat/>
    <w:rsid w:val="008501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6">
    <w:name w:val="Normal (Web)"/>
    <w:qFormat/>
    <w:rsid w:val="0085010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Nonformat">
    <w:name w:val="ConsPlusNonformat"/>
    <w:qFormat/>
    <w:rsid w:val="0085010D"/>
    <w:rPr>
      <w:rFonts w:ascii="Courier New" w:hAnsi="Courier New" w:cs="Courier New"/>
    </w:rPr>
  </w:style>
  <w:style w:type="paragraph" w:styleId="a7">
    <w:name w:val="List Paragraph"/>
    <w:qFormat/>
    <w:rsid w:val="0085010D"/>
    <w:pPr>
      <w:ind w:left="720"/>
      <w:contextualSpacing/>
    </w:pPr>
    <w:rPr>
      <w:rFonts w:ascii="Calibri" w:hAnsi="Calibri"/>
      <w:sz w:val="24"/>
      <w:szCs w:val="24"/>
    </w:rPr>
  </w:style>
  <w:style w:type="paragraph" w:styleId="a8">
    <w:name w:val="List"/>
    <w:qFormat/>
    <w:rsid w:val="0085010D"/>
    <w:pPr>
      <w:ind w:left="283" w:hanging="283"/>
      <w:contextualSpacing/>
    </w:pPr>
    <w:rPr>
      <w:sz w:val="24"/>
      <w:szCs w:val="24"/>
    </w:rPr>
  </w:style>
  <w:style w:type="paragraph" w:styleId="21">
    <w:name w:val="List 2"/>
    <w:qFormat/>
    <w:rsid w:val="0085010D"/>
    <w:pPr>
      <w:ind w:left="566" w:hanging="283"/>
      <w:contextualSpacing/>
    </w:pPr>
    <w:rPr>
      <w:sz w:val="24"/>
      <w:szCs w:val="24"/>
    </w:rPr>
  </w:style>
  <w:style w:type="paragraph" w:customStyle="1" w:styleId="materialtext1">
    <w:name w:val="material_text1"/>
    <w:qFormat/>
    <w:rsid w:val="0085010D"/>
    <w:pPr>
      <w:spacing w:before="100" w:beforeAutospacing="1" w:after="100" w:afterAutospacing="1" w:line="312" w:lineRule="atLeast"/>
      <w:jc w:val="both"/>
    </w:pPr>
  </w:style>
  <w:style w:type="paragraph" w:customStyle="1" w:styleId="16">
    <w:name w:val="16"/>
    <w:qFormat/>
    <w:rsid w:val="0085010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Текст примечания1"/>
    <w:qFormat/>
    <w:rsid w:val="0085010D"/>
    <w:pPr>
      <w:spacing w:after="200"/>
    </w:pPr>
    <w:rPr>
      <w:rFonts w:ascii="Calibri" w:eastAsia="Calibri" w:hAnsi="Calibri"/>
    </w:rPr>
  </w:style>
  <w:style w:type="paragraph" w:customStyle="1" w:styleId="12">
    <w:name w:val="Тема примечания1"/>
    <w:basedOn w:val="11"/>
    <w:next w:val="11"/>
    <w:qFormat/>
    <w:rsid w:val="0085010D"/>
    <w:rPr>
      <w:b/>
      <w:bCs/>
    </w:rPr>
  </w:style>
  <w:style w:type="paragraph" w:customStyle="1" w:styleId="u">
    <w:name w:val="u"/>
    <w:qFormat/>
    <w:rsid w:val="0085010D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qFormat/>
    <w:rsid w:val="0085010D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</w:rPr>
  </w:style>
  <w:style w:type="paragraph" w:customStyle="1" w:styleId="a9">
    <w:name w:val="Таблицы (моноширинный)"/>
    <w:qFormat/>
    <w:rsid w:val="0085010D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a">
    <w:name w:val="Основной текст_"/>
    <w:rsid w:val="0085010D"/>
    <w:rPr>
      <w:rFonts w:ascii="Sylfaen" w:eastAsia="Sylfaen" w:hAnsi="Sylfaen" w:cs="Sylfaen"/>
      <w:shd w:val="clear" w:color="auto" w:fill="FFFFFF"/>
    </w:rPr>
  </w:style>
  <w:style w:type="character" w:customStyle="1" w:styleId="40">
    <w:name w:val="Заголовок 4 Знак"/>
    <w:rsid w:val="0085010D"/>
    <w:rPr>
      <w:rFonts w:ascii="Times" w:hAnsi="Times"/>
      <w:b/>
      <w:bCs/>
      <w:sz w:val="24"/>
      <w:szCs w:val="24"/>
    </w:rPr>
  </w:style>
  <w:style w:type="character" w:customStyle="1" w:styleId="ab">
    <w:name w:val="Верхний колонтитул Знак"/>
    <w:rsid w:val="0085010D"/>
    <w:rPr>
      <w:rFonts w:ascii="Calibri" w:eastAsia="Calibri" w:hAnsi="Calibri"/>
      <w:sz w:val="22"/>
      <w:szCs w:val="22"/>
    </w:rPr>
  </w:style>
  <w:style w:type="character" w:styleId="ac">
    <w:name w:val="page number"/>
    <w:rsid w:val="0085010D"/>
  </w:style>
  <w:style w:type="character" w:customStyle="1" w:styleId="ConsPlusNormal0">
    <w:name w:val="ConsPlusNormal Знак"/>
    <w:rsid w:val="0085010D"/>
    <w:rPr>
      <w:rFonts w:ascii="Arial" w:hAnsi="Arial" w:cs="Arial"/>
    </w:rPr>
  </w:style>
  <w:style w:type="character" w:customStyle="1" w:styleId="blk">
    <w:name w:val="blk"/>
    <w:rsid w:val="0085010D"/>
  </w:style>
  <w:style w:type="character" w:styleId="ad">
    <w:name w:val="Hyperlink"/>
    <w:rsid w:val="0085010D"/>
    <w:rPr>
      <w:color w:val="0000FF"/>
      <w:u w:val="single"/>
    </w:rPr>
  </w:style>
  <w:style w:type="character" w:customStyle="1" w:styleId="apple-converted-space">
    <w:name w:val="apple-converted-space"/>
    <w:rsid w:val="0085010D"/>
  </w:style>
  <w:style w:type="character" w:customStyle="1" w:styleId="14">
    <w:name w:val="Знак примечания1"/>
    <w:rsid w:val="0085010D"/>
    <w:rPr>
      <w:sz w:val="16"/>
      <w:szCs w:val="16"/>
    </w:rPr>
  </w:style>
  <w:style w:type="character" w:customStyle="1" w:styleId="ae">
    <w:name w:val="Текст примечания Знак"/>
    <w:rsid w:val="0085010D"/>
    <w:rPr>
      <w:rFonts w:ascii="Calibri" w:eastAsia="Calibri" w:hAnsi="Calibri"/>
    </w:rPr>
  </w:style>
  <w:style w:type="character" w:customStyle="1" w:styleId="af">
    <w:name w:val="Тема примечания Знак"/>
    <w:rsid w:val="0085010D"/>
    <w:rPr>
      <w:rFonts w:ascii="Calibri" w:eastAsia="Calibri" w:hAnsi="Calibri"/>
      <w:b/>
      <w:bCs/>
    </w:rPr>
  </w:style>
  <w:style w:type="character" w:customStyle="1" w:styleId="af0">
    <w:name w:val="Текст выноски Знак"/>
    <w:rsid w:val="0085010D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5321F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32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
</DigestValue>
      </Reference>
      <Reference URI="/word/document.xml?ContentType=application/vnd.openxmlformats-officedocument.wordprocessingml.document.main+xml">
        <DigestMethod Algorithm="http://www.w3.org/2000/09/xmldsig#sha1"/>
        <DigestValue>/lvqaRq83mH5aWJE1b9ELYB8DJQ=
</DigestValue>
      </Reference>
      <Reference URI="/word/endnotes.xml?ContentType=application/vnd.openxmlformats-officedocument.wordprocessingml.endnotes+xml">
        <DigestMethod Algorithm="http://www.w3.org/2000/09/xmldsig#sha1"/>
        <DigestValue>c9pAP47RwMZ9Sjq4m/ZcJ588xq0=
</DigestValue>
      </Reference>
      <Reference URI="/word/fontTable.xml?ContentType=application/vnd.openxmlformats-officedocument.wordprocessingml.fontTable+xml">
        <DigestMethod Algorithm="http://www.w3.org/2000/09/xmldsig#sha1"/>
        <DigestValue>hi0BWmZxau5LCzJvbOZVe8bvpf0=
</DigestValue>
      </Reference>
      <Reference URI="/word/footnotes.xml?ContentType=application/vnd.openxmlformats-officedocument.wordprocessingml.footnotes+xml">
        <DigestMethod Algorithm="http://www.w3.org/2000/09/xmldsig#sha1"/>
        <DigestValue>5weNYtwz+ZR+OMiL9n5CPWrgGFc=
</DigestValue>
      </Reference>
      <Reference URI="/word/numbering.xml?ContentType=application/vnd.openxmlformats-officedocument.wordprocessingml.numbering+xml">
        <DigestMethod Algorithm="http://www.w3.org/2000/09/xmldsig#sha1"/>
        <DigestValue>84jrl7hYy1UgJfCs32V7FJh/dmw=
</DigestValue>
      </Reference>
      <Reference URI="/word/settings.xml?ContentType=application/vnd.openxmlformats-officedocument.wordprocessingml.settings+xml">
        <DigestMethod Algorithm="http://www.w3.org/2000/09/xmldsig#sha1"/>
        <DigestValue>CZ6GC1lZxLV2sSZNApbpcD31QTY=
</DigestValue>
      </Reference>
      <Reference URI="/word/styles.xml?ContentType=application/vnd.openxmlformats-officedocument.wordprocessingml.styles+xml">
        <DigestMethod Algorithm="http://www.w3.org/2000/09/xmldsig#sha1"/>
        <DigestValue>VX1TRa0TgyFsdWMOwaNInzsuJYI=
</DigestValue>
      </Reference>
      <Reference URI="/word/theme/theme1.xml?ContentType=application/vnd.openxmlformats-officedocument.theme+xml">
        <DigestMethod Algorithm="http://www.w3.org/2000/09/xmldsig#sha1"/>
        <DigestValue>lMsXqfK7SS/adgfx/9zkpHrXkII=
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
</DigestValue>
      </Reference>
    </Manifest>
    <SignatureProperties>
      <SignatureProperty Id="idSignatureTime" Target="#idPackageSignature">
        <mdssi:SignatureTime>
          <mdssi:Format>YYYY-MM-DDThh:mm:ssTZD</mdssi:Format>
          <mdssi:Value>2015-04-20T06:06:44Z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2015-04-20T06:06:44Z</xd:SigningTime>
          <xd:SigningCertificate>
            <xd:Cert>
              <xd:CertDigest>
                <DigestMethod Algorithm="http://www.w3.org/2000/09/xmldsig#sha1"/>
                <DigestValue>bydD5N8ZdNAqwaPYNweNIqGNDmc=
</DigestValue>
              </xd:CertDigest>
              <xd:IssuerSerial>
                <X509IssuerName>CN=Уполномоченный удостоверяющий центр Федерального казначейства, O=Федеральное казначейство, OU=Управление режима секретности и безопасности информации, C=RU, OID.1.2.840.113549.1.9.2=Данный сертификат открытого ключа используется со средством СКЗИ Крипто Про CSP, L=г. Москва, STREET=ул. Ильинка д.7, E=uuc_fk@roskazna.ru</X509IssuerName>
                <X509SerialNumber>2917380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DOM</cp:lastModifiedBy>
  <cp:revision>7</cp:revision>
  <cp:lastPrinted>2015-03-05T07:46:00Z</cp:lastPrinted>
  <dcterms:created xsi:type="dcterms:W3CDTF">2015-03-05T06:35:00Z</dcterms:created>
  <dcterms:modified xsi:type="dcterms:W3CDTF">2015-04-19T16:26:00Z</dcterms:modified>
</cp:coreProperties>
</file>