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E311B3" w:rsidRPr="00E311B3">
          <w:rPr>
            <w:rStyle w:val="a9"/>
          </w:rPr>
          <w:t xml:space="preserve"> Администрация Льговского района Курской области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686"/>
        <w:gridCol w:w="2835"/>
        <w:gridCol w:w="1384"/>
        <w:gridCol w:w="3010"/>
        <w:gridCol w:w="1315"/>
      </w:tblGrid>
      <w:tr w:rsidR="00DB70BA" w:rsidRPr="00AF49A3" w:rsidTr="00E311B3">
        <w:trPr>
          <w:jc w:val="center"/>
        </w:trPr>
        <w:tc>
          <w:tcPr>
            <w:tcW w:w="3333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01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E311B3">
        <w:trPr>
          <w:jc w:val="center"/>
        </w:trPr>
        <w:tc>
          <w:tcPr>
            <w:tcW w:w="333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01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Администрация Льговского района</w:t>
            </w:r>
          </w:p>
        </w:tc>
        <w:tc>
          <w:tcPr>
            <w:tcW w:w="3686" w:type="dxa"/>
            <w:vAlign w:val="center"/>
          </w:tcPr>
          <w:p w:rsidR="00E311B3" w:rsidRPr="00063DF1" w:rsidRDefault="00E311B3" w:rsidP="00DB70BA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Юридический отдел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03. Отдел организационной и ка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ровой работы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Отдел бухгалтерского учета и отчетности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05. Отдела экономики и труда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06. Отдел информационно-коммуникационных технологий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Отдела промышленности, транспорта, связи, ЖКХ, стро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тельства и архитектуры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08. Отдела гражданской обороны и чрезвычайных ситуаций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09. Отдел земельных, имущес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венных правоотношений 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010. Отдел социальной защиты населения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011. Отдел внутреннего муниц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пального финансового контроля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012. Отдел по опеки и попеч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тельства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013. Управление финансов Адм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нистрации Льговского района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финансов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014. Отдел образования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015. Отдел культуры, молоде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ной политики, ФК и спорта </w:t>
            </w:r>
          </w:p>
        </w:tc>
        <w:tc>
          <w:tcPr>
            <w:tcW w:w="3686" w:type="dxa"/>
            <w:vAlign w:val="center"/>
          </w:tcPr>
          <w:p w:rsidR="00E311B3" w:rsidRPr="00E311B3" w:rsidRDefault="00E311B3" w:rsidP="00E311B3">
            <w:pPr>
              <w:jc w:val="center"/>
              <w:rPr>
                <w:sz w:val="20"/>
              </w:rPr>
            </w:pPr>
            <w:r w:rsidRPr="00E311B3">
              <w:rPr>
                <w:sz w:val="20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016. Архивный отдел</w:t>
            </w:r>
          </w:p>
        </w:tc>
        <w:tc>
          <w:tcPr>
            <w:tcW w:w="3686" w:type="dxa"/>
            <w:vAlign w:val="center"/>
          </w:tcPr>
          <w:p w:rsidR="00E311B3" w:rsidRPr="00063DF1" w:rsidRDefault="00E311B3" w:rsidP="00DB70BA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017. Отдел ЗАГС</w:t>
            </w:r>
          </w:p>
        </w:tc>
        <w:tc>
          <w:tcPr>
            <w:tcW w:w="3686" w:type="dxa"/>
            <w:vAlign w:val="center"/>
          </w:tcPr>
          <w:p w:rsidR="00E311B3" w:rsidRPr="00063DF1" w:rsidRDefault="00E311B3" w:rsidP="00DB70BA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  <w:tr w:rsidR="00E311B3" w:rsidRPr="00AF49A3" w:rsidTr="00E311B3">
        <w:trPr>
          <w:jc w:val="center"/>
        </w:trPr>
        <w:tc>
          <w:tcPr>
            <w:tcW w:w="3333" w:type="dxa"/>
            <w:vAlign w:val="center"/>
          </w:tcPr>
          <w:p w:rsidR="00E311B3" w:rsidRPr="00E311B3" w:rsidRDefault="00E311B3" w:rsidP="00E311B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018. Отдел аграрной политики</w:t>
            </w:r>
          </w:p>
        </w:tc>
        <w:tc>
          <w:tcPr>
            <w:tcW w:w="3686" w:type="dxa"/>
            <w:vAlign w:val="center"/>
          </w:tcPr>
          <w:p w:rsidR="00E311B3" w:rsidRPr="00063DF1" w:rsidRDefault="00E311B3" w:rsidP="00DB70BA">
            <w:pPr>
              <w:pStyle w:val="aa"/>
            </w:pPr>
            <w:r>
              <w:t>отсутствует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3010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11B3" w:rsidRPr="00063DF1" w:rsidRDefault="00E311B3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79" w:rsidRDefault="00F84B79" w:rsidP="00E311B3">
      <w:r>
        <w:separator/>
      </w:r>
    </w:p>
  </w:endnote>
  <w:endnote w:type="continuationSeparator" w:id="1">
    <w:p w:rsidR="00F84B79" w:rsidRDefault="00F84B79" w:rsidP="00E3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3" w:rsidRDefault="00E311B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3" w:rsidRDefault="00E311B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3" w:rsidRDefault="00E311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79" w:rsidRDefault="00F84B79" w:rsidP="00E311B3">
      <w:r>
        <w:separator/>
      </w:r>
    </w:p>
  </w:footnote>
  <w:footnote w:type="continuationSeparator" w:id="1">
    <w:p w:rsidR="00F84B79" w:rsidRDefault="00F84B79" w:rsidP="00E3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3" w:rsidRDefault="00E311B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3" w:rsidRDefault="00E311B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B3" w:rsidRDefault="00E311B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Администрация Льговского района Курской области "/>
    <w:docVar w:name="fill_date" w:val="15.09.2017"/>
    <w:docVar w:name="org_name" w:val="     "/>
    <w:docVar w:name="pers_guids" w:val="F5DCD370831E4A259DEA47C180BEA65A@074-667-099-03"/>
    <w:docVar w:name="pers_snils" w:val="F5DCD370831E4A259DEA47C180BEA65A@074-667-099-03"/>
    <w:docVar w:name="rbtd_adr" w:val="     "/>
    <w:docVar w:name="rbtd_name" w:val="Администрация Льговского района Курской области"/>
    <w:docVar w:name="sv_docs" w:val="1"/>
  </w:docVars>
  <w:rsids>
    <w:rsidRoot w:val="00E311B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32A0E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311B3"/>
    <w:rsid w:val="00E458F1"/>
    <w:rsid w:val="00EB7BDE"/>
    <w:rsid w:val="00EC5373"/>
    <w:rsid w:val="00ED04A5"/>
    <w:rsid w:val="00F262EE"/>
    <w:rsid w:val="00F835B0"/>
    <w:rsid w:val="00F84B79"/>
    <w:rsid w:val="00FD037E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11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11B3"/>
    <w:rPr>
      <w:sz w:val="24"/>
    </w:rPr>
  </w:style>
  <w:style w:type="paragraph" w:styleId="ad">
    <w:name w:val="footer"/>
    <w:basedOn w:val="a"/>
    <w:link w:val="ae"/>
    <w:rsid w:val="00E311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311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11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11B3"/>
    <w:rPr>
      <w:sz w:val="24"/>
    </w:rPr>
  </w:style>
  <w:style w:type="paragraph" w:styleId="ad">
    <w:name w:val="footer"/>
    <w:basedOn w:val="a"/>
    <w:link w:val="ae"/>
    <w:rsid w:val="00E311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311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CB4B-80BB-4BBE-AD2D-1FA563A0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Нина Евгеньевна</dc:creator>
  <cp:lastModifiedBy>OKR</cp:lastModifiedBy>
  <cp:revision>2</cp:revision>
  <dcterms:created xsi:type="dcterms:W3CDTF">2018-01-29T13:14:00Z</dcterms:created>
  <dcterms:modified xsi:type="dcterms:W3CDTF">2018-01-29T13:14:00Z</dcterms:modified>
</cp:coreProperties>
</file>