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E2" w:rsidRDefault="00E822E2">
      <w:pPr>
        <w:pStyle w:val="31"/>
        <w:framePr w:w="9442" w:h="1178" w:hRule="exact" w:wrap="none" w:vAnchor="page" w:hAnchor="page" w:x="1689" w:y="1118"/>
        <w:shd w:val="clear" w:color="auto" w:fill="auto"/>
      </w:pPr>
      <w:r>
        <w:t>Отдел образования</w:t>
      </w:r>
    </w:p>
    <w:p w:rsidR="00E822E2" w:rsidRDefault="00E822E2">
      <w:pPr>
        <w:pStyle w:val="31"/>
        <w:framePr w:w="9442" w:h="1178" w:hRule="exact" w:wrap="none" w:vAnchor="page" w:hAnchor="page" w:x="1689" w:y="1118"/>
        <w:shd w:val="clear" w:color="auto" w:fill="auto"/>
      </w:pPr>
      <w:r>
        <w:t>администрации Льговского района Курской области</w:t>
      </w:r>
      <w:r>
        <w:br/>
      </w:r>
    </w:p>
    <w:p w:rsidR="00E822E2" w:rsidRDefault="00E822E2">
      <w:pPr>
        <w:pStyle w:val="41"/>
        <w:framePr w:wrap="none" w:vAnchor="page" w:hAnchor="page" w:x="1689" w:y="3112"/>
        <w:shd w:val="clear" w:color="auto" w:fill="auto"/>
        <w:spacing w:before="0" w:after="0" w:line="240" w:lineRule="exact"/>
      </w:pPr>
      <w:r>
        <w:t>« 03 » июля 2021 года</w:t>
      </w:r>
    </w:p>
    <w:p w:rsidR="00E822E2" w:rsidRDefault="00E822E2">
      <w:pPr>
        <w:pStyle w:val="21"/>
        <w:framePr w:w="9442" w:h="884" w:hRule="exact" w:wrap="none" w:vAnchor="page" w:hAnchor="page" w:x="1689" w:y="4208"/>
        <w:shd w:val="clear" w:color="auto" w:fill="auto"/>
        <w:spacing w:before="0"/>
      </w:pPr>
      <w:r>
        <w:t>АНАЛИЗ</w:t>
      </w:r>
    </w:p>
    <w:p w:rsidR="00E822E2" w:rsidRDefault="00E822E2">
      <w:pPr>
        <w:pStyle w:val="21"/>
        <w:framePr w:w="9442" w:h="884" w:hRule="exact" w:wrap="none" w:vAnchor="page" w:hAnchor="page" w:x="1689" w:y="4208"/>
        <w:shd w:val="clear" w:color="auto" w:fill="auto"/>
        <w:spacing w:before="0"/>
      </w:pPr>
      <w:r>
        <w:t>профилактической работы с несовершеннолетними и их семьями в</w:t>
      </w:r>
      <w:r>
        <w:br/>
        <w:t>общеобразовательных учреждениях Льговского района</w:t>
      </w:r>
    </w:p>
    <w:p w:rsidR="00E822E2" w:rsidRDefault="00E822E2">
      <w:pPr>
        <w:pStyle w:val="31"/>
        <w:framePr w:w="9442" w:h="10051" w:hRule="exact" w:wrap="none" w:vAnchor="page" w:hAnchor="page" w:x="1689" w:y="5569"/>
        <w:shd w:val="clear" w:color="auto" w:fill="auto"/>
        <w:spacing w:after="252" w:line="283" w:lineRule="exact"/>
      </w:pPr>
      <w:r>
        <w:rPr>
          <w:rStyle w:val="37"/>
          <w:i/>
          <w:iCs/>
        </w:rPr>
        <w:t xml:space="preserve">Мероприятия, </w:t>
      </w:r>
      <w:r>
        <w:rPr>
          <w:rStyle w:val="36"/>
          <w:i/>
          <w:iCs/>
        </w:rPr>
        <w:t>направленные на выявление несовершеннолетних и семей</w:t>
      </w:r>
      <w:r>
        <w:rPr>
          <w:rStyle w:val="310"/>
        </w:rPr>
        <w:t xml:space="preserve">, </w:t>
      </w:r>
      <w:r>
        <w:rPr>
          <w:rStyle w:val="36"/>
          <w:i/>
          <w:iCs/>
        </w:rPr>
        <w:t>находящихся в</w:t>
      </w:r>
      <w:r>
        <w:rPr>
          <w:rStyle w:val="36"/>
          <w:i/>
          <w:iCs/>
        </w:rPr>
        <w:br/>
        <w:t>социально опасном положении или трудной жизненной ситуаци</w:t>
      </w:r>
      <w:r>
        <w:rPr>
          <w:rStyle w:val="35"/>
          <w:i/>
          <w:iCs/>
        </w:rPr>
        <w:t>и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0" w:line="269" w:lineRule="exact"/>
        <w:ind w:firstLine="740"/>
        <w:jc w:val="both"/>
      </w:pPr>
      <w:r>
        <w:rPr>
          <w:rStyle w:val="40"/>
        </w:rPr>
        <w:t>Ежегодно общеобразовательные учреждения (ОУ) составляют социальный паспорт школы с указанием групп семей обучающихся. Для этого учреждения проводят следующие мероприятия: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0" w:line="278" w:lineRule="exact"/>
        <w:ind w:firstLine="740"/>
        <w:jc w:val="both"/>
      </w:pPr>
      <w:r>
        <w:rPr>
          <w:rStyle w:val="40"/>
        </w:rPr>
        <w:t>- сбор сведений о составе семей,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0" w:line="278" w:lineRule="exact"/>
        <w:ind w:firstLine="740"/>
        <w:jc w:val="both"/>
      </w:pPr>
      <w:r>
        <w:rPr>
          <w:rStyle w:val="40"/>
        </w:rPr>
        <w:t>-организация обходов микрорайона школы с целью выявления несовершеннолетних детей, подлежащих обучению и определения условий, в которых они проживают (проведены 13 общеобразовательными организациями);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0" w:line="264" w:lineRule="exact"/>
        <w:ind w:firstLine="740"/>
        <w:jc w:val="both"/>
      </w:pPr>
      <w:r>
        <w:rPr>
          <w:rStyle w:val="40"/>
        </w:rPr>
        <w:t>-посещение классными руководителями семей группы риска (40 посещений 10 семей в 2020-2021  учебном году),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0" w:line="274" w:lineRule="exact"/>
        <w:ind w:firstLine="740"/>
        <w:jc w:val="both"/>
      </w:pPr>
      <w:r>
        <w:rPr>
          <w:rStyle w:val="40"/>
        </w:rPr>
        <w:t>-создание банка данных на неблагополучные семьи и семьи группы риска и др.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0" w:line="274" w:lineRule="exact"/>
        <w:ind w:firstLine="740"/>
        <w:jc w:val="both"/>
      </w:pPr>
      <w:r>
        <w:rPr>
          <w:rStyle w:val="40"/>
        </w:rPr>
        <w:t>В 2020 - 2021 учебном году в общеобразовательных организациях обучались 937</w:t>
      </w:r>
      <w:r w:rsidR="00F36817">
        <w:rPr>
          <w:rStyle w:val="40"/>
        </w:rPr>
        <w:t xml:space="preserve"> </w:t>
      </w:r>
      <w:r>
        <w:rPr>
          <w:rStyle w:val="40"/>
        </w:rPr>
        <w:t>человек.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0" w:line="274" w:lineRule="exact"/>
        <w:ind w:firstLine="740"/>
        <w:jc w:val="both"/>
      </w:pPr>
      <w:r>
        <w:rPr>
          <w:rStyle w:val="40"/>
        </w:rPr>
        <w:t xml:space="preserve">Большое внимание уделяется работе с неблагополучными семьями. 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240" w:line="274" w:lineRule="exact"/>
        <w:ind w:firstLine="740"/>
        <w:jc w:val="both"/>
      </w:pPr>
      <w:r>
        <w:rPr>
          <w:rStyle w:val="40"/>
        </w:rPr>
        <w:t>Проводимые мероприятия позволяют изучить контингент, познакомиться с условиями жизни несовершеннолетних, выявить несовершеннолетних, воспитывающихся в социально-опасной среде.</w:t>
      </w:r>
    </w:p>
    <w:p w:rsidR="00E822E2" w:rsidRDefault="00E822E2">
      <w:pPr>
        <w:pStyle w:val="31"/>
        <w:framePr w:w="9442" w:h="10051" w:hRule="exact" w:wrap="none" w:vAnchor="page" w:hAnchor="page" w:x="1689" w:y="5569"/>
        <w:shd w:val="clear" w:color="auto" w:fill="auto"/>
        <w:spacing w:after="259" w:line="274" w:lineRule="exact"/>
      </w:pPr>
      <w:r>
        <w:rPr>
          <w:rStyle w:val="35"/>
          <w:i/>
          <w:iCs/>
        </w:rPr>
        <w:t>Работа</w:t>
      </w:r>
      <w:r>
        <w:rPr>
          <w:rStyle w:val="36"/>
          <w:i/>
          <w:iCs/>
        </w:rPr>
        <w:t xml:space="preserve">, проводимая с несовершеннолетними и </w:t>
      </w:r>
      <w:r>
        <w:rPr>
          <w:rStyle w:val="37"/>
          <w:i/>
          <w:iCs/>
        </w:rPr>
        <w:t xml:space="preserve">семьями, </w:t>
      </w:r>
      <w:r>
        <w:rPr>
          <w:rStyle w:val="36"/>
          <w:i/>
          <w:iCs/>
        </w:rPr>
        <w:t xml:space="preserve">находящимися </w:t>
      </w:r>
      <w:r>
        <w:rPr>
          <w:rStyle w:val="37"/>
          <w:i/>
          <w:iCs/>
        </w:rPr>
        <w:t>в</w:t>
      </w:r>
      <w:r>
        <w:rPr>
          <w:rStyle w:val="35"/>
          <w:i/>
          <w:iCs/>
        </w:rPr>
        <w:t>со</w:t>
      </w:r>
      <w:r>
        <w:rPr>
          <w:rStyle w:val="36"/>
          <w:i/>
          <w:iCs/>
        </w:rPr>
        <w:t>циаль</w:t>
      </w:r>
      <w:r>
        <w:rPr>
          <w:rStyle w:val="35"/>
          <w:i/>
          <w:iCs/>
        </w:rPr>
        <w:t>но</w:t>
      </w:r>
      <w:r>
        <w:rPr>
          <w:rStyle w:val="35"/>
          <w:i/>
          <w:iCs/>
        </w:rPr>
        <w:br/>
      </w:r>
      <w:r>
        <w:rPr>
          <w:rStyle w:val="37"/>
          <w:i/>
          <w:iCs/>
        </w:rPr>
        <w:t>опасном положении и состоящими на учете в КДН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0" w:line="250" w:lineRule="exact"/>
        <w:ind w:firstLine="740"/>
        <w:jc w:val="both"/>
      </w:pPr>
      <w:r>
        <w:rPr>
          <w:rStyle w:val="40"/>
        </w:rPr>
        <w:t>В настоящее время на учете в КДН и ЗП состоит 4 подростка и 10 семей. Все обучающиеся данной категории вовлечены в работу кружков, секций и внеурочную деятельность,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0" w:line="245" w:lineRule="exact"/>
        <w:ind w:firstLine="740"/>
      </w:pPr>
      <w:r>
        <w:rPr>
          <w:rStyle w:val="40"/>
        </w:rPr>
        <w:t>Работа с несовершеннолетними данной категории ведется в соответствии и индивидуальным планом, а именно:</w:t>
      </w:r>
    </w:p>
    <w:p w:rsidR="00E822E2" w:rsidRDefault="00E822E2">
      <w:pPr>
        <w:pStyle w:val="41"/>
        <w:framePr w:w="9442" w:h="10051" w:hRule="exact" w:wrap="none" w:vAnchor="page" w:hAnchor="page" w:x="1689" w:y="5569"/>
        <w:shd w:val="clear" w:color="auto" w:fill="auto"/>
        <w:spacing w:before="0" w:after="0" w:line="240" w:lineRule="exact"/>
      </w:pPr>
      <w:r>
        <w:rPr>
          <w:rStyle w:val="40"/>
        </w:rPr>
        <w:t>-ведется систематический контроль пропусков учебных занятий;</w:t>
      </w:r>
    </w:p>
    <w:p w:rsidR="00E822E2" w:rsidRDefault="00E822E2">
      <w:pPr>
        <w:rPr>
          <w:sz w:val="2"/>
          <w:szCs w:val="2"/>
        </w:rPr>
        <w:sectPr w:rsidR="00E82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2E2" w:rsidRDefault="00E822E2">
      <w:pPr>
        <w:pStyle w:val="41"/>
        <w:framePr w:w="9475" w:h="2574" w:hRule="exact" w:wrap="none" w:vAnchor="page" w:hAnchor="page" w:x="1673" w:y="1146"/>
        <w:shd w:val="clear" w:color="auto" w:fill="auto"/>
        <w:spacing w:before="0" w:after="0" w:line="278" w:lineRule="exact"/>
      </w:pPr>
      <w:r>
        <w:lastRenderedPageBreak/>
        <w:t>-проводятся разъяснительные беседы о правилах поведения в классном коллективе, на уроках и переменах;</w:t>
      </w:r>
    </w:p>
    <w:p w:rsidR="00E822E2" w:rsidRDefault="00E822E2">
      <w:pPr>
        <w:pStyle w:val="41"/>
        <w:framePr w:w="9475" w:h="2574" w:hRule="exact" w:wrap="none" w:vAnchor="page" w:hAnchor="page" w:x="1673" w:y="1146"/>
        <w:shd w:val="clear" w:color="auto" w:fill="auto"/>
        <w:spacing w:before="0" w:after="0" w:line="278" w:lineRule="exact"/>
      </w:pPr>
      <w:r>
        <w:t>-несовершеннолетние вовлекаются в классные и общешкольные мероприятия,</w:t>
      </w:r>
    </w:p>
    <w:p w:rsidR="00E822E2" w:rsidRDefault="00E822E2">
      <w:pPr>
        <w:pStyle w:val="41"/>
        <w:framePr w:w="9475" w:h="2574" w:hRule="exact" w:wrap="none" w:vAnchor="page" w:hAnchor="page" w:x="1673" w:y="1146"/>
        <w:shd w:val="clear" w:color="auto" w:fill="auto"/>
        <w:spacing w:before="0" w:after="0" w:line="278" w:lineRule="exact"/>
        <w:ind w:firstLine="780"/>
      </w:pPr>
      <w:r>
        <w:t>Работа с родителями осуществляется в тесном взаимодействии всех структур профилактики, родители приглашаются на районные родительские конференции, вовлекаются в работу Совета отцов, Администрации школ, классные руководителя проводят беседы, привлекают к участию в спортивных мероприятиях.</w:t>
      </w:r>
    </w:p>
    <w:p w:rsidR="00E822E2" w:rsidRDefault="00E822E2">
      <w:pPr>
        <w:pStyle w:val="31"/>
        <w:framePr w:w="9475" w:h="12027" w:hRule="exact" w:wrap="none" w:vAnchor="page" w:hAnchor="page" w:x="1673" w:y="3963"/>
        <w:shd w:val="clear" w:color="auto" w:fill="auto"/>
        <w:spacing w:after="240" w:line="274" w:lineRule="exact"/>
      </w:pPr>
      <w:r>
        <w:rPr>
          <w:rStyle w:val="30"/>
          <w:i/>
          <w:iCs/>
        </w:rPr>
        <w:t xml:space="preserve">Формы и </w:t>
      </w:r>
      <w:r>
        <w:rPr>
          <w:rStyle w:val="36"/>
          <w:i/>
          <w:iCs/>
        </w:rPr>
        <w:t xml:space="preserve">методы работы с несовершеннолетними и семьями, </w:t>
      </w:r>
      <w:r>
        <w:rPr>
          <w:rStyle w:val="37"/>
          <w:i/>
          <w:iCs/>
        </w:rPr>
        <w:t xml:space="preserve">находящимися </w:t>
      </w:r>
      <w:r>
        <w:rPr>
          <w:rStyle w:val="30"/>
          <w:i/>
          <w:iCs/>
        </w:rPr>
        <w:t>в</w:t>
      </w:r>
      <w:r>
        <w:rPr>
          <w:rStyle w:val="35"/>
          <w:i/>
          <w:iCs/>
        </w:rPr>
        <w:t>соци</w:t>
      </w:r>
      <w:r>
        <w:rPr>
          <w:rStyle w:val="36"/>
          <w:i/>
          <w:iCs/>
        </w:rPr>
        <w:t>ально</w:t>
      </w:r>
      <w:r>
        <w:rPr>
          <w:rStyle w:val="36"/>
          <w:i/>
          <w:iCs/>
        </w:rPr>
        <w:br/>
      </w:r>
      <w:r>
        <w:rPr>
          <w:rStyle w:val="30"/>
          <w:i/>
          <w:iCs/>
        </w:rPr>
        <w:t>опасном положении и трудной жизненной ситуации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0" w:line="274" w:lineRule="exact"/>
        <w:ind w:firstLine="780"/>
        <w:jc w:val="both"/>
      </w:pPr>
      <w:r>
        <w:t>По результатам анализа первичной информации ОУ определяют семьи, находящиеся в трудной жизненной ситуации и социально опасном положении. В случае выявления семей данной категории в школе создается банк данных в виде социальных паспортов на каждую семью, находящуюся в социально опасном положении, несовершеннолетним, воспитывающимся в семьях группы риска, уделяется особое внимание, с подростками и их семьями проводится индивидуальная работа,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0" w:line="240" w:lineRule="exact"/>
        <w:ind w:firstLine="780"/>
      </w:pPr>
      <w:r>
        <w:t>Основными, наиболее распространенными методами работы являются: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7" w:line="240" w:lineRule="exact"/>
        <w:ind w:firstLine="780"/>
      </w:pPr>
      <w:r>
        <w:t>-наблюдение;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0" w:line="259" w:lineRule="exact"/>
        <w:ind w:firstLine="780"/>
        <w:jc w:val="both"/>
      </w:pPr>
      <w:r>
        <w:t>-патронаж (с привлечением сотрудников других структур: администрации муниципальных образований, опека, КДН и ЗП, социальные педагоги, МВД, медработников и т.д.);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11" w:line="240" w:lineRule="exact"/>
        <w:ind w:firstLine="780"/>
      </w:pPr>
      <w:r>
        <w:t>-беседа;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0" w:line="254" w:lineRule="exact"/>
        <w:ind w:firstLine="780"/>
        <w:jc w:val="both"/>
      </w:pPr>
      <w:r>
        <w:t>-консультирование (на базе трех образовательных организаций функционируют консультационные пункты с привлечением психологов, логопедов, социальных педагогов);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12" w:line="240" w:lineRule="exact"/>
        <w:ind w:firstLine="780"/>
      </w:pPr>
      <w:r>
        <w:t>- помощь в преодолении конфликтов;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206" w:line="240" w:lineRule="exact"/>
        <w:ind w:firstLine="780"/>
      </w:pPr>
      <w:r>
        <w:t>-социальная поддержка (помощь в сборе документов на предоставление возможных социальных льгот),</w:t>
      </w:r>
    </w:p>
    <w:p w:rsidR="00E822E2" w:rsidRDefault="00E822E2">
      <w:pPr>
        <w:pStyle w:val="31"/>
        <w:framePr w:w="9475" w:h="12027" w:hRule="exact" w:wrap="none" w:vAnchor="page" w:hAnchor="page" w:x="1673" w:y="3963"/>
        <w:shd w:val="clear" w:color="auto" w:fill="auto"/>
        <w:spacing w:after="252" w:line="283" w:lineRule="exact"/>
      </w:pPr>
      <w:r>
        <w:rPr>
          <w:rStyle w:val="35"/>
          <w:i/>
          <w:iCs/>
        </w:rPr>
        <w:t xml:space="preserve">Работа, направленная на </w:t>
      </w:r>
      <w:r>
        <w:rPr>
          <w:rStyle w:val="36"/>
          <w:i/>
          <w:iCs/>
        </w:rPr>
        <w:t>выявление и устранение причин и условий</w:t>
      </w:r>
      <w:r>
        <w:rPr>
          <w:rStyle w:val="310"/>
        </w:rPr>
        <w:t xml:space="preserve">, </w:t>
      </w:r>
      <w:r>
        <w:rPr>
          <w:rStyle w:val="36"/>
          <w:i/>
          <w:iCs/>
        </w:rPr>
        <w:t>способствуют</w:t>
      </w:r>
      <w:r>
        <w:rPr>
          <w:rStyle w:val="35"/>
          <w:i/>
          <w:iCs/>
        </w:rPr>
        <w:t xml:space="preserve"> их</w:t>
      </w:r>
      <w:r>
        <w:rPr>
          <w:rStyle w:val="35"/>
          <w:i/>
          <w:iCs/>
        </w:rPr>
        <w:br/>
      </w:r>
      <w:r>
        <w:rPr>
          <w:rStyle w:val="36"/>
          <w:i/>
          <w:iCs/>
        </w:rPr>
        <w:t>безнадзорности и беспризорности несовершеннолетних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0" w:line="269" w:lineRule="exact"/>
        <w:ind w:firstLine="460"/>
        <w:jc w:val="both"/>
      </w:pPr>
      <w:r>
        <w:t>Важное место в работе, направленной на выявление и устранение причин и условий, способствующих безнадзорности и беспризорности несовершеннолетних занимает система профилактики безнадзорности и беспризорности несовершеннолетних и четкая согласованность и координация всех субъектов профилактики,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52" w:line="264" w:lineRule="exact"/>
        <w:ind w:firstLine="460"/>
        <w:jc w:val="both"/>
      </w:pPr>
      <w:r>
        <w:t>В течение  2020-2021  учебного года отделом образования рассматривались вопросы профилактики правонарушений в ходе совещаний с руководителями 00 «Уровень профилактической работы в 00Льговского района»,  «О работе, проведенной в рамках профилактики правонарушений и преступлений среди несовершеннолетних»,  «Эффективность работы педагогов- психологов с несовершеннолетними, состоящими на различных видах профилактического учета».</w:t>
      </w:r>
    </w:p>
    <w:p w:rsidR="00E822E2" w:rsidRDefault="00E822E2">
      <w:pPr>
        <w:pStyle w:val="41"/>
        <w:framePr w:w="9475" w:h="12027" w:hRule="exact" w:wrap="none" w:vAnchor="page" w:hAnchor="page" w:x="1673" w:y="3963"/>
        <w:shd w:val="clear" w:color="auto" w:fill="auto"/>
        <w:spacing w:before="0" w:after="0" w:line="274" w:lineRule="exact"/>
        <w:ind w:firstLine="460"/>
      </w:pPr>
      <w:r>
        <w:t>Руководители 00 предоставляют информацию о работе, проведенной в учреждении по данному направлению работы в отдел образования, Вопросы профилактики правонарушений и безнадзорности несовершеннолетних выносились на совещания при директоре (зам. директора) в ОУ, рассматривались на семинарах классных руководителей Школа сотрудничает с КДН и ЗП, ПДН, органами опеки и попечительства, ведет пропаганду здорового образа жизни, обеспечивает постоянное правовое, педагогическое просвещение родителей, организует досуговую деятельность детей на каникулах,</w:t>
      </w:r>
    </w:p>
    <w:p w:rsidR="00E822E2" w:rsidRDefault="00E822E2">
      <w:pPr>
        <w:rPr>
          <w:sz w:val="2"/>
          <w:szCs w:val="2"/>
        </w:rPr>
        <w:sectPr w:rsidR="00E82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2E2" w:rsidRDefault="00E822E2">
      <w:pPr>
        <w:pStyle w:val="21"/>
        <w:framePr w:w="9456" w:h="13288" w:hRule="exact" w:wrap="none" w:vAnchor="page" w:hAnchor="page" w:x="1682" w:y="1123"/>
        <w:shd w:val="clear" w:color="auto" w:fill="auto"/>
        <w:spacing w:before="0" w:after="240" w:line="278" w:lineRule="exact"/>
        <w:ind w:firstLine="500"/>
        <w:jc w:val="both"/>
      </w:pPr>
      <w:r>
        <w:lastRenderedPageBreak/>
        <w:t xml:space="preserve">Контроль за обучающимися из группы риска, межведомственное взаимодействие, вовлечение несовершеннолетних во внеурочную деятельность способствует снижению риска появления фактов безнадзорности и беспризорности, </w:t>
      </w:r>
      <w:r>
        <w:rPr>
          <w:rStyle w:val="20"/>
        </w:rPr>
        <w:t>подростков данной категории в ОУ не выявлено.</w:t>
      </w:r>
    </w:p>
    <w:p w:rsidR="00E822E2" w:rsidRDefault="00E822E2">
      <w:pPr>
        <w:pStyle w:val="31"/>
        <w:framePr w:w="9456" w:h="13288" w:hRule="exact" w:wrap="none" w:vAnchor="page" w:hAnchor="page" w:x="1682" w:y="1123"/>
        <w:shd w:val="clear" w:color="auto" w:fill="auto"/>
        <w:ind w:right="20"/>
      </w:pPr>
      <w:r>
        <w:rPr>
          <w:rStyle w:val="30"/>
          <w:i/>
          <w:iCs/>
        </w:rPr>
        <w:t xml:space="preserve">Система </w:t>
      </w:r>
      <w:r>
        <w:rPr>
          <w:rStyle w:val="37"/>
          <w:i/>
          <w:iCs/>
        </w:rPr>
        <w:t>контроля за посещаемостью. Учет несовершеннолетних, систематически</w:t>
      </w:r>
    </w:p>
    <w:p w:rsidR="00E822E2" w:rsidRDefault="00E822E2">
      <w:pPr>
        <w:pStyle w:val="31"/>
        <w:framePr w:w="9456" w:h="13288" w:hRule="exact" w:wrap="none" w:vAnchor="page" w:hAnchor="page" w:x="1682" w:y="1123"/>
        <w:shd w:val="clear" w:color="auto" w:fill="auto"/>
        <w:ind w:right="20"/>
        <w:rPr>
          <w:rStyle w:val="37"/>
          <w:i/>
          <w:iCs/>
        </w:rPr>
      </w:pPr>
      <w:r>
        <w:rPr>
          <w:rStyle w:val="37"/>
          <w:i/>
          <w:iCs/>
        </w:rPr>
        <w:t xml:space="preserve">пропускающих занятия по неуважительным причинам. </w:t>
      </w:r>
    </w:p>
    <w:p w:rsidR="00E822E2" w:rsidRDefault="00E822E2" w:rsidP="00E8644C">
      <w:pPr>
        <w:pStyle w:val="31"/>
        <w:framePr w:w="9456" w:h="13288" w:hRule="exact" w:wrap="none" w:vAnchor="page" w:hAnchor="page" w:x="1682" w:y="1123"/>
        <w:shd w:val="clear" w:color="auto" w:fill="auto"/>
        <w:ind w:right="20"/>
      </w:pPr>
      <w:r>
        <w:rPr>
          <w:rStyle w:val="37"/>
          <w:i/>
          <w:iCs/>
        </w:rPr>
        <w:t>Сведения о работе по</w:t>
      </w:r>
      <w:r>
        <w:rPr>
          <w:rStyle w:val="30"/>
          <w:i/>
          <w:iCs/>
        </w:rPr>
        <w:t>возвращению детей в ОУ.</w:t>
      </w:r>
    </w:p>
    <w:p w:rsidR="00E822E2" w:rsidRDefault="00E822E2">
      <w:pPr>
        <w:pStyle w:val="21"/>
        <w:framePr w:w="9456" w:h="13288" w:hRule="exact" w:wrap="none" w:vAnchor="page" w:hAnchor="page" w:x="1682" w:y="1123"/>
        <w:shd w:val="clear" w:color="auto" w:fill="auto"/>
        <w:spacing w:before="0" w:after="151" w:line="278" w:lineRule="exact"/>
        <w:ind w:firstLine="760"/>
        <w:jc w:val="both"/>
      </w:pPr>
      <w:r>
        <w:t>В общеобразовательных учреждениях Льговского района ведется учет несовершеннолетних, не посещающих или систематически пропускающих по неуважительным причинам учебные занятия.</w:t>
      </w:r>
    </w:p>
    <w:p w:rsidR="00E822E2" w:rsidRDefault="00E822E2">
      <w:pPr>
        <w:pStyle w:val="21"/>
        <w:framePr w:w="9456" w:h="13288" w:hRule="exact" w:wrap="none" w:vAnchor="page" w:hAnchor="page" w:x="1682" w:y="1123"/>
        <w:shd w:val="clear" w:color="auto" w:fill="auto"/>
        <w:spacing w:before="0" w:after="146" w:line="240" w:lineRule="exact"/>
        <w:jc w:val="left"/>
      </w:pPr>
      <w:r>
        <w:t>Работа в этом направлении предусматривает:</w:t>
      </w:r>
    </w:p>
    <w:p w:rsidR="00E822E2" w:rsidRDefault="00E822E2">
      <w:pPr>
        <w:pStyle w:val="21"/>
        <w:framePr w:w="9456" w:h="13288" w:hRule="exact" w:wrap="none" w:vAnchor="page" w:hAnchor="page" w:x="1682" w:y="1123"/>
        <w:shd w:val="clear" w:color="auto" w:fill="auto"/>
        <w:spacing w:before="0"/>
        <w:jc w:val="left"/>
      </w:pPr>
      <w:r>
        <w:t>- ежедневный учет детей, не пришедших на учебные занятия с выяснением причин отсутствия ребенка в школе и принятием оперативных мер по его возвращению; -своевременное информирование администрацией школы, отдела образования Администрации Льговского района Курской области и комиссии по делам несовершеннолетних и защите их прав о детях, не посещающих или систематически пропускающих учебные занятия.</w:t>
      </w:r>
    </w:p>
    <w:p w:rsidR="00E822E2" w:rsidRDefault="00E822E2">
      <w:pPr>
        <w:pStyle w:val="21"/>
        <w:framePr w:w="9456" w:h="13288" w:hRule="exact" w:wrap="none" w:vAnchor="page" w:hAnchor="page" w:x="1682" w:y="1123"/>
        <w:shd w:val="clear" w:color="auto" w:fill="auto"/>
        <w:spacing w:before="0"/>
        <w:ind w:firstLine="760"/>
        <w:jc w:val="both"/>
      </w:pPr>
      <w:r>
        <w:t>В ОУ проводятся заседания Совета профилактики (согласно плану работы) с участием несовершеннолетних и их родителей (законных представителей), склонным к пропускам занятий, организована индивидуальная работа с учащимися, проводятся беседы и классные часы.</w:t>
      </w:r>
    </w:p>
    <w:p w:rsidR="00E822E2" w:rsidRDefault="00E822E2">
      <w:pPr>
        <w:pStyle w:val="21"/>
        <w:framePr w:w="9456" w:h="13288" w:hRule="exact" w:wrap="none" w:vAnchor="page" w:hAnchor="page" w:x="1682" w:y="1123"/>
        <w:shd w:val="clear" w:color="auto" w:fill="auto"/>
        <w:spacing w:before="0" w:line="269" w:lineRule="exact"/>
        <w:ind w:firstLine="760"/>
        <w:jc w:val="both"/>
      </w:pPr>
      <w:r>
        <w:t xml:space="preserve">По запросу КДН и ЗП проводится мониторинг посещаемости занятий несовершеннолетними. </w:t>
      </w:r>
      <w:r>
        <w:rPr>
          <w:rStyle w:val="20"/>
        </w:rPr>
        <w:t xml:space="preserve">Анализ мониторинга учебный год показал, что 1 обучающийся  </w:t>
      </w:r>
      <w:r>
        <w:rPr>
          <w:rStyle w:val="23"/>
        </w:rPr>
        <w:t xml:space="preserve"> систематически пропускает </w:t>
      </w:r>
      <w:r>
        <w:rPr>
          <w:rStyle w:val="20"/>
        </w:rPr>
        <w:t xml:space="preserve">занятия </w:t>
      </w:r>
      <w:r>
        <w:rPr>
          <w:rStyle w:val="23"/>
        </w:rPr>
        <w:t xml:space="preserve">без уважительных </w:t>
      </w:r>
      <w:r>
        <w:rPr>
          <w:rStyle w:val="20"/>
        </w:rPr>
        <w:t>причин.</w:t>
      </w:r>
    </w:p>
    <w:p w:rsidR="00E822E2" w:rsidRDefault="00E822E2">
      <w:pPr>
        <w:pStyle w:val="21"/>
        <w:framePr w:w="9456" w:h="13288" w:hRule="exact" w:wrap="none" w:vAnchor="page" w:hAnchor="page" w:x="1682" w:y="1123"/>
        <w:shd w:val="clear" w:color="auto" w:fill="auto"/>
        <w:spacing w:before="0" w:after="267"/>
        <w:ind w:firstLine="760"/>
        <w:jc w:val="both"/>
      </w:pPr>
      <w:r>
        <w:t>В случае выявления учащихся, пропускающих занятия без уважительных причин, рассматривается вопрос о постановке подростков на внутришкольный контроль и учет.</w:t>
      </w:r>
    </w:p>
    <w:p w:rsidR="00E822E2" w:rsidRDefault="00E822E2">
      <w:pPr>
        <w:pStyle w:val="31"/>
        <w:framePr w:w="9456" w:h="13288" w:hRule="exact" w:wrap="none" w:vAnchor="page" w:hAnchor="page" w:x="1682" w:y="1123"/>
        <w:shd w:val="clear" w:color="auto" w:fill="auto"/>
        <w:spacing w:after="174" w:line="240" w:lineRule="exact"/>
        <w:ind w:right="20"/>
      </w:pPr>
      <w:r>
        <w:rPr>
          <w:rStyle w:val="37"/>
          <w:i/>
          <w:iCs/>
        </w:rPr>
        <w:t>Методики, направленные на Формирование законопослушного поведения</w:t>
      </w:r>
    </w:p>
    <w:p w:rsidR="00E822E2" w:rsidRDefault="00E822E2">
      <w:pPr>
        <w:pStyle w:val="21"/>
        <w:framePr w:w="9456" w:h="13288" w:hRule="exact" w:wrap="none" w:vAnchor="page" w:hAnchor="page" w:x="1682" w:y="1123"/>
        <w:shd w:val="clear" w:color="auto" w:fill="auto"/>
        <w:spacing w:before="0" w:line="269" w:lineRule="exact"/>
        <w:ind w:firstLine="760"/>
        <w:jc w:val="both"/>
      </w:pPr>
      <w:r>
        <w:t>В соответствии с программой «Профилактика правонарушений в образовательных учреждениях Льговского района», утвержденной приказом отдела образования администрации Льговского района, в образовательных организациях реализуются профилактические мероприятия с участием родительской и педагогической общественностью, в тесном взаимодействии с органами системы профилактики.</w:t>
      </w:r>
    </w:p>
    <w:p w:rsidR="00E822E2" w:rsidRDefault="00E822E2">
      <w:pPr>
        <w:pStyle w:val="21"/>
        <w:framePr w:w="9456" w:h="13288" w:hRule="exact" w:wrap="none" w:vAnchor="page" w:hAnchor="page" w:x="1682" w:y="1123"/>
        <w:shd w:val="clear" w:color="auto" w:fill="auto"/>
        <w:spacing w:before="0" w:after="263" w:line="269" w:lineRule="exact"/>
        <w:ind w:firstLine="760"/>
        <w:jc w:val="both"/>
      </w:pPr>
      <w:r>
        <w:t>До руководителей школ своевременно доводятся методические рекомендации по профилактике депрессии, суицидального поведения, профилактике потребления алкоголя и наркотических средств, рекомендации по организации взаимодействия образовательных организаций с родителями (законными представителями) несовершеннолетних в части асоциального поведения обучающихся и т.д.</w:t>
      </w:r>
    </w:p>
    <w:p w:rsidR="00E822E2" w:rsidRDefault="00E822E2">
      <w:pPr>
        <w:pStyle w:val="31"/>
        <w:framePr w:w="9456" w:h="13288" w:hRule="exact" w:wrap="none" w:vAnchor="page" w:hAnchor="page" w:x="1682" w:y="1123"/>
        <w:shd w:val="clear" w:color="auto" w:fill="auto"/>
        <w:spacing w:after="14" w:line="240" w:lineRule="exact"/>
        <w:ind w:left="360"/>
        <w:jc w:val="left"/>
      </w:pPr>
      <w:r>
        <w:rPr>
          <w:rStyle w:val="34"/>
          <w:i/>
          <w:iCs/>
        </w:rPr>
        <w:t>М</w:t>
      </w:r>
      <w:r>
        <w:rPr>
          <w:rStyle w:val="37"/>
          <w:i/>
          <w:iCs/>
        </w:rPr>
        <w:t>ероприятия по раннему выявлению и профилактике потребления наркотических и</w:t>
      </w:r>
    </w:p>
    <w:p w:rsidR="00E822E2" w:rsidRDefault="00E822E2">
      <w:pPr>
        <w:pStyle w:val="31"/>
        <w:framePr w:w="9456" w:h="13288" w:hRule="exact" w:wrap="none" w:vAnchor="page" w:hAnchor="page" w:x="1682" w:y="1123"/>
        <w:shd w:val="clear" w:color="auto" w:fill="auto"/>
        <w:spacing w:line="240" w:lineRule="exact"/>
        <w:ind w:right="20"/>
      </w:pPr>
      <w:r>
        <w:rPr>
          <w:rStyle w:val="30"/>
          <w:i/>
          <w:iCs/>
        </w:rPr>
        <w:t>психотропных веществ</w:t>
      </w:r>
    </w:p>
    <w:p w:rsidR="00E822E2" w:rsidRDefault="00E822E2">
      <w:pPr>
        <w:pStyle w:val="21"/>
        <w:framePr w:w="9456" w:h="822" w:hRule="exact" w:wrap="none" w:vAnchor="page" w:hAnchor="page" w:x="1682" w:y="14603"/>
        <w:shd w:val="clear" w:color="auto" w:fill="auto"/>
        <w:spacing w:before="0" w:line="245" w:lineRule="exact"/>
        <w:ind w:firstLine="760"/>
        <w:jc w:val="both"/>
      </w:pPr>
      <w:r>
        <w:t>В общеобразовательных организациях района разработаны планы мероприятий по противодействию употреблению наркотиков и психотропных веществ среди обучающихся.</w:t>
      </w:r>
    </w:p>
    <w:p w:rsidR="00E822E2" w:rsidRDefault="00E822E2">
      <w:pPr>
        <w:rPr>
          <w:sz w:val="2"/>
          <w:szCs w:val="2"/>
        </w:rPr>
        <w:sectPr w:rsidR="00E82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2E2" w:rsidRDefault="00E822E2">
      <w:pPr>
        <w:pStyle w:val="21"/>
        <w:framePr w:w="9480" w:h="14835" w:hRule="exact" w:wrap="none" w:vAnchor="page" w:hAnchor="page" w:x="1670" w:y="1127"/>
        <w:shd w:val="clear" w:color="auto" w:fill="auto"/>
        <w:spacing w:before="0" w:line="278" w:lineRule="exact"/>
        <w:ind w:firstLine="960"/>
        <w:jc w:val="both"/>
      </w:pPr>
      <w:r>
        <w:lastRenderedPageBreak/>
        <w:t>В целях предотвращения распространения информации, причиняющей вред здоровью несовершеннолетних и молодежи в образовательных учреждениях обеспечена работа системы исключения доступа к информации, несовместимой с задачами гражданского становления детей, а также средств фильтрации и иных программных и технико- технологических устройств.</w:t>
      </w:r>
    </w:p>
    <w:p w:rsidR="00E822E2" w:rsidRDefault="00E822E2">
      <w:pPr>
        <w:pStyle w:val="21"/>
        <w:framePr w:w="9480" w:h="14835" w:hRule="exact" w:wrap="none" w:vAnchor="page" w:hAnchor="page" w:x="1670" w:y="1127"/>
        <w:shd w:val="clear" w:color="auto" w:fill="auto"/>
        <w:spacing w:before="0"/>
        <w:ind w:firstLine="760"/>
        <w:jc w:val="both"/>
      </w:pPr>
      <w:r>
        <w:t>С целью раннего выявления детей, склонных к употреблению наркотических веществ на первых уроках ежедневно педагогами проводится визуальный осмотр учащихся, с целью выявления потребителей наркотических средств.</w:t>
      </w:r>
    </w:p>
    <w:p w:rsidR="00E822E2" w:rsidRDefault="00E822E2">
      <w:pPr>
        <w:pStyle w:val="21"/>
        <w:framePr w:w="9480" w:h="14835" w:hRule="exact" w:wrap="none" w:vAnchor="page" w:hAnchor="page" w:x="1670" w:y="1127"/>
        <w:shd w:val="clear" w:color="auto" w:fill="auto"/>
        <w:spacing w:before="0"/>
        <w:ind w:firstLine="760"/>
        <w:jc w:val="both"/>
      </w:pPr>
      <w:r>
        <w:t>Проводится разъяснительная работа с подростками и родителями по вопросу участия обучающихся в добровольном экспресс-тестировании на предмет выявления лиц, допускающих немедицинское потребление наркотических средств и психотропных веществ.</w:t>
      </w:r>
    </w:p>
    <w:p w:rsidR="00E822E2" w:rsidRDefault="00E822E2">
      <w:pPr>
        <w:pStyle w:val="21"/>
        <w:framePr w:w="9480" w:h="14835" w:hRule="exact" w:wrap="none" w:vAnchor="page" w:hAnchor="page" w:x="1670" w:y="1127"/>
        <w:shd w:val="clear" w:color="auto" w:fill="auto"/>
        <w:spacing w:before="0"/>
        <w:ind w:firstLine="760"/>
        <w:jc w:val="both"/>
      </w:pPr>
      <w:r>
        <w:t>В планы воспитательной работы образовательных учреждений включены мероприятия, направленные на формирование законопослушного поведения несовершеннолетних, пропаганду здорового образа жизни, предупреждение и пресечение правонарушений, связанных с незаконным оборотом наркотиков.</w:t>
      </w:r>
    </w:p>
    <w:p w:rsidR="00E822E2" w:rsidRDefault="00E822E2">
      <w:pPr>
        <w:pStyle w:val="21"/>
        <w:framePr w:w="9480" w:h="14835" w:hRule="exact" w:wrap="none" w:vAnchor="page" w:hAnchor="page" w:x="1670" w:y="1127"/>
        <w:shd w:val="clear" w:color="auto" w:fill="auto"/>
        <w:spacing w:before="0"/>
        <w:ind w:firstLine="760"/>
        <w:jc w:val="both"/>
      </w:pPr>
      <w:r>
        <w:t xml:space="preserve">Во исполнение распоряжения Губернатора Курской области «О проведении областного антинаркотического месячника «Курский край - без наркотиков!» в образовательных организациях Льговского района с 15 по 19 ноября 2021 г. проведено социологическое исследование в рамках мониторинга наркоситуации в Курской области. </w:t>
      </w:r>
    </w:p>
    <w:p w:rsidR="00E822E2" w:rsidRDefault="00E822E2">
      <w:pPr>
        <w:pStyle w:val="21"/>
        <w:framePr w:w="9480" w:h="14835" w:hRule="exact" w:wrap="none" w:vAnchor="page" w:hAnchor="page" w:x="1670" w:y="1127"/>
        <w:shd w:val="clear" w:color="auto" w:fill="auto"/>
        <w:spacing w:before="0" w:line="269" w:lineRule="exact"/>
        <w:ind w:firstLine="760"/>
        <w:jc w:val="both"/>
      </w:pPr>
      <w:r>
        <w:t>В период с 22.10.2021 по 27.10.2021 года разработаны и распространены листовки, буклеты, памятки с информацией о проведении антинаркотического месячника, единого бесплатного федерального номера «телефона доверия» для детей, подростков и их родителей, организованы и проведены фотовыставки, конкурсы рисунков и плакатов, концерты, «флеш-мобы», выступления агитбригад, направленные на профилактику и предупреждение наркотизации населения.</w:t>
      </w:r>
    </w:p>
    <w:p w:rsidR="00E822E2" w:rsidRDefault="00E822E2">
      <w:pPr>
        <w:pStyle w:val="21"/>
        <w:framePr w:w="9480" w:h="14835" w:hRule="exact" w:wrap="none" w:vAnchor="page" w:hAnchor="page" w:x="1670" w:y="1127"/>
        <w:shd w:val="clear" w:color="auto" w:fill="auto"/>
        <w:spacing w:before="0"/>
        <w:ind w:firstLine="760"/>
        <w:jc w:val="both"/>
      </w:pPr>
      <w:r>
        <w:t>В период антинаркотического месячника для обучающихся 1-4 классов оформлены информационные доски «Я имею право», «Мир моих увлечений». Проведены беседы, спортивные мероприятия, классные часы с участием лидеров молодежных представительств, направленные на привитие здорового образа жизни. Для обучающихся 5-8, 9-11 классов проведены уроки в форме устного журнала «Мир без наркотиков», «Здоровым быть модно», литературно музыкальная композиция «Наркотики и их жертвы», спортивные игры, родительские собрания по вопросам профилактики ВИЧ- инфекции, формирование толерантного отношения к ВИЧ-позитивным людям.</w:t>
      </w:r>
    </w:p>
    <w:p w:rsidR="00E822E2" w:rsidRDefault="00E822E2">
      <w:pPr>
        <w:pStyle w:val="21"/>
        <w:framePr w:w="9480" w:h="14835" w:hRule="exact" w:wrap="none" w:vAnchor="page" w:hAnchor="page" w:x="1670" w:y="1127"/>
        <w:shd w:val="clear" w:color="auto" w:fill="auto"/>
        <w:spacing w:before="0" w:after="33" w:line="240" w:lineRule="exact"/>
        <w:ind w:firstLine="760"/>
        <w:jc w:val="both"/>
      </w:pPr>
      <w:r>
        <w:t>Состоялись просмотры видеофильмов антинаркотической направленности «Имя беды - наркотик», диспут «Пиво: польза или вред?», дискуссия «Я отвечаю за свои поступки».</w:t>
      </w:r>
    </w:p>
    <w:p w:rsidR="00E822E2" w:rsidRDefault="00E822E2">
      <w:pPr>
        <w:pStyle w:val="21"/>
        <w:framePr w:w="9480" w:h="14835" w:hRule="exact" w:wrap="none" w:vAnchor="page" w:hAnchor="page" w:x="1670" w:y="1127"/>
        <w:shd w:val="clear" w:color="auto" w:fill="auto"/>
        <w:spacing w:before="0"/>
        <w:ind w:firstLine="760"/>
        <w:jc w:val="both"/>
      </w:pPr>
      <w:r>
        <w:t>В январе 2021 года в общеобразовательных организациях района среди учащихся 8-10 классов было проведено психологическое тестирование на предмет выявления немедицинского потребления наркотических веществ. Охват учащихся составил 100 %.</w:t>
      </w:r>
    </w:p>
    <w:p w:rsidR="00E822E2" w:rsidRPr="00D909D7" w:rsidRDefault="00E822E2" w:rsidP="00D909D7">
      <w:pPr>
        <w:framePr w:w="9480" w:h="14835" w:hRule="exact" w:wrap="none" w:vAnchor="page" w:hAnchor="page" w:x="1670" w:y="1127"/>
        <w:spacing w:line="278" w:lineRule="exact"/>
        <w:ind w:firstLine="780"/>
        <w:jc w:val="both"/>
        <w:rPr>
          <w:rFonts w:ascii="Times New Roman" w:hAnsi="Times New Roman" w:cs="Times New Roman"/>
          <w:color w:val="auto"/>
        </w:rPr>
      </w:pPr>
      <w:r w:rsidRPr="00D909D7">
        <w:rPr>
          <w:rFonts w:ascii="Times New Roman" w:hAnsi="Times New Roman" w:cs="Times New Roman"/>
          <w:color w:val="auto"/>
        </w:rPr>
        <w:t>Работа с подростками проводится в ходе учебного процесса при подготовке и выполнении заданий на таких уроках, как обществознание, ОБЖ, биология.</w:t>
      </w:r>
    </w:p>
    <w:p w:rsidR="00E822E2" w:rsidRPr="00D909D7" w:rsidRDefault="00E822E2" w:rsidP="00D909D7">
      <w:pPr>
        <w:framePr w:w="9480" w:h="14835" w:hRule="exact" w:wrap="none" w:vAnchor="page" w:hAnchor="page" w:x="1670" w:y="1127"/>
        <w:spacing w:line="278" w:lineRule="exact"/>
        <w:ind w:firstLine="780"/>
        <w:jc w:val="both"/>
        <w:rPr>
          <w:rFonts w:ascii="Times New Roman" w:hAnsi="Times New Roman" w:cs="Times New Roman"/>
          <w:color w:val="auto"/>
        </w:rPr>
      </w:pPr>
      <w:r w:rsidRPr="00D909D7">
        <w:rPr>
          <w:rFonts w:ascii="Times New Roman" w:hAnsi="Times New Roman" w:cs="Times New Roman"/>
          <w:color w:val="auto"/>
        </w:rPr>
        <w:t>К работе с родителями привлекаются сотрудники Отдела МВД России по Льговскому району, социальные педагоги, медицинские работники. Специалисты знакомят родителей со статистикой по району, причинами правонарушений и постановки на учет несовершеннолетних, информируют родителей об ответственности за поступки детей. Медицинские работники знакомят с признаками употребления наркотиков и психотропных веществ, последствиями пристрастия к наркотикам, способами защиты детей от пагубных привычек. В течение года были проведены классные и общешкольные родительские собрания, на которых были рассмотрены вопросы по профилактике наркомании и токсикомании: «Жизнь без наркотиков», «Возраст, с которого наступает уголовная ответственность», «О вреде употребления алкоголя и табакокурения». В мероприятиях приняли участие фельдшера ФАПов, педагоги-психологи, специалист КДН и ЗП .</w:t>
      </w:r>
    </w:p>
    <w:p w:rsidR="00E822E2" w:rsidRDefault="00E822E2">
      <w:pPr>
        <w:pStyle w:val="21"/>
        <w:framePr w:w="9480" w:h="14835" w:hRule="exact" w:wrap="none" w:vAnchor="page" w:hAnchor="page" w:x="1670" w:y="1127"/>
        <w:shd w:val="clear" w:color="auto" w:fill="auto"/>
        <w:spacing w:before="0"/>
        <w:ind w:firstLine="760"/>
        <w:jc w:val="both"/>
      </w:pPr>
    </w:p>
    <w:p w:rsidR="00E822E2" w:rsidRDefault="00E822E2">
      <w:pPr>
        <w:rPr>
          <w:sz w:val="2"/>
          <w:szCs w:val="2"/>
        </w:rPr>
        <w:sectPr w:rsidR="00E82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2E2" w:rsidRDefault="00E822E2" w:rsidP="00D909D7">
      <w:pPr>
        <w:pStyle w:val="21"/>
        <w:framePr w:w="9485" w:h="8136" w:hRule="exact" w:wrap="none" w:vAnchor="page" w:hAnchor="page" w:x="1347" w:y="1123"/>
        <w:shd w:val="clear" w:color="auto" w:fill="auto"/>
        <w:spacing w:before="0" w:after="271" w:line="278" w:lineRule="exact"/>
        <w:ind w:firstLine="500"/>
        <w:jc w:val="both"/>
      </w:pPr>
      <w:r>
        <w:lastRenderedPageBreak/>
        <w:t>Комплекс профилактической работы направлен на формирование активной жизненной позиции у подростков и предотвращение случаев потребления алкоголя, наркотических средств, психотропных веществ, курительных смесей, табака. В настоящее время несовершеннолетних, находящихся на учете у нарколога не выявлено.</w:t>
      </w:r>
    </w:p>
    <w:p w:rsidR="00E822E2" w:rsidRDefault="00E822E2" w:rsidP="00D909D7">
      <w:pPr>
        <w:pStyle w:val="31"/>
        <w:framePr w:w="9485" w:h="8136" w:hRule="exact" w:wrap="none" w:vAnchor="page" w:hAnchor="page" w:x="1347" w:y="1123"/>
        <w:shd w:val="clear" w:color="auto" w:fill="auto"/>
        <w:spacing w:line="240" w:lineRule="exact"/>
        <w:ind w:right="260"/>
        <w:jc w:val="right"/>
      </w:pPr>
      <w:r>
        <w:rPr>
          <w:rStyle w:val="37"/>
          <w:i/>
          <w:iCs/>
        </w:rPr>
        <w:t>Вовлечение несовершеннолетних, состоящих на различных видах учета во внеурочную</w:t>
      </w:r>
    </w:p>
    <w:p w:rsidR="00E822E2" w:rsidRDefault="00E822E2" w:rsidP="00D909D7">
      <w:pPr>
        <w:pStyle w:val="31"/>
        <w:framePr w:w="9485" w:h="8136" w:hRule="exact" w:wrap="none" w:vAnchor="page" w:hAnchor="page" w:x="1347" w:y="1123"/>
        <w:shd w:val="clear" w:color="auto" w:fill="auto"/>
        <w:spacing w:line="240" w:lineRule="exact"/>
        <w:ind w:right="20"/>
      </w:pPr>
      <w:r>
        <w:rPr>
          <w:rStyle w:val="37"/>
          <w:i/>
          <w:iCs/>
        </w:rPr>
        <w:t>деятельность</w:t>
      </w:r>
    </w:p>
    <w:p w:rsidR="00E822E2" w:rsidRDefault="00E822E2" w:rsidP="00D909D7">
      <w:pPr>
        <w:pStyle w:val="21"/>
        <w:framePr w:w="9485" w:h="8561" w:hRule="exact" w:wrap="none" w:vAnchor="page" w:hAnchor="page" w:x="1610" w:y="7220"/>
        <w:shd w:val="clear" w:color="auto" w:fill="auto"/>
        <w:spacing w:before="0"/>
        <w:ind w:firstLine="780"/>
        <w:jc w:val="both"/>
      </w:pPr>
      <w:r>
        <w:t>Одной из самых важных проблем детей, находящихся в социально-опасном положении, трудной жизненной ситуации, подростков группы риска, находящихся на различных видах учета - это наличие большого количества времени, когда они предоставлены сами себе. Основным направлением по ее решению является вовлечение такой категории учеников во внешкольную жизнь. Занятость в кружках, подготовке и проведении различных мероприятий, участие в конкурсах и акциях - все это позволяет провести время с пользой, положительно отражается на эмоциональной сфере личности ребенка.</w:t>
      </w:r>
    </w:p>
    <w:p w:rsidR="00E822E2" w:rsidRDefault="00E822E2" w:rsidP="00D909D7">
      <w:pPr>
        <w:pStyle w:val="21"/>
        <w:framePr w:w="9485" w:h="8561" w:hRule="exact" w:wrap="none" w:vAnchor="page" w:hAnchor="page" w:x="1610" w:y="7220"/>
        <w:shd w:val="clear" w:color="auto" w:fill="auto"/>
        <w:spacing w:before="0" w:line="269" w:lineRule="exact"/>
        <w:ind w:firstLine="780"/>
        <w:jc w:val="both"/>
      </w:pPr>
      <w:r>
        <w:t>В настоящее время дополнительное образование детей в общеобразовательных организациях района развивается по семи основным направлениях: художественное, туристско-краеведческое, естественнонаучное, техническое, физкультурно-спортивное, социально-педагогическое, военно-патриотическое.</w:t>
      </w:r>
    </w:p>
    <w:p w:rsidR="00E822E2" w:rsidRDefault="00E822E2" w:rsidP="00D909D7">
      <w:pPr>
        <w:pStyle w:val="21"/>
        <w:framePr w:w="9485" w:h="8561" w:hRule="exact" w:wrap="none" w:vAnchor="page" w:hAnchor="page" w:x="1610" w:y="7220"/>
        <w:shd w:val="clear" w:color="auto" w:fill="auto"/>
        <w:spacing w:before="0" w:line="259" w:lineRule="exact"/>
        <w:ind w:firstLine="780"/>
        <w:jc w:val="both"/>
      </w:pPr>
      <w:r>
        <w:t>Данные направления реализуются в 5 общеобразовательных организациях района, что составляет</w:t>
      </w:r>
      <w:r w:rsidR="00167292">
        <w:t xml:space="preserve"> 38 % от общего количества школ</w:t>
      </w:r>
      <w:r>
        <w:t>.</w:t>
      </w:r>
    </w:p>
    <w:p w:rsidR="00E822E2" w:rsidRDefault="00E822E2" w:rsidP="00D909D7">
      <w:pPr>
        <w:pStyle w:val="21"/>
        <w:framePr w:w="9485" w:h="8561" w:hRule="exact" w:wrap="none" w:vAnchor="page" w:hAnchor="page" w:x="1610" w:y="7220"/>
        <w:shd w:val="clear" w:color="auto" w:fill="auto"/>
        <w:spacing w:before="0" w:after="229" w:line="254" w:lineRule="exact"/>
        <w:jc w:val="both"/>
      </w:pPr>
      <w:r>
        <w:t>Всего в общеобразовательных организациях района 48 объединений, в них занимается 461 человек, составляет 42 % .</w:t>
      </w:r>
    </w:p>
    <w:p w:rsidR="00E822E2" w:rsidRDefault="00E822E2" w:rsidP="00D909D7">
      <w:pPr>
        <w:pStyle w:val="21"/>
        <w:framePr w:w="9485" w:h="8561" w:hRule="exact" w:wrap="none" w:vAnchor="page" w:hAnchor="page" w:x="1610" w:y="7220"/>
        <w:shd w:val="clear" w:color="auto" w:fill="auto"/>
        <w:spacing w:before="0" w:after="263" w:line="269" w:lineRule="exact"/>
        <w:ind w:firstLine="780"/>
        <w:jc w:val="both"/>
      </w:pPr>
      <w:r>
        <w:t>Статистка показывает, что наиболее активно развивается физкультурно-спортивное направление. В шести образовательных организациях функционируют спортивные клубы с общей численностью 180 человек. Многие из учащихся посещали несколько кружков и спортивных секций. Дети из малообеспеченных, неполных, многодетных семей, семей ТЖС, группы риска охвачены дополнительным образованием.</w:t>
      </w:r>
    </w:p>
    <w:p w:rsidR="00E822E2" w:rsidRDefault="00E822E2" w:rsidP="00D909D7">
      <w:pPr>
        <w:pStyle w:val="21"/>
        <w:framePr w:w="9485" w:h="8561" w:hRule="exact" w:wrap="none" w:vAnchor="page" w:hAnchor="page" w:x="1610" w:y="7220"/>
        <w:shd w:val="clear" w:color="auto" w:fill="auto"/>
        <w:spacing w:before="0" w:after="244" w:line="245" w:lineRule="exact"/>
        <w:ind w:firstLine="780"/>
        <w:jc w:val="both"/>
      </w:pPr>
      <w:r>
        <w:t>Все обучающееся вовлечены во внеурочную деятельность и находятся под контролем классных руководителей и администрации ОУ.</w:t>
      </w:r>
    </w:p>
    <w:p w:rsidR="00E822E2" w:rsidRDefault="00E822E2" w:rsidP="00D909D7">
      <w:pPr>
        <w:pStyle w:val="21"/>
        <w:framePr w:w="9485" w:h="8561" w:hRule="exact" w:wrap="none" w:vAnchor="page" w:hAnchor="page" w:x="1610" w:y="7220"/>
        <w:spacing w:after="244" w:line="245" w:lineRule="exact"/>
        <w:ind w:firstLine="780"/>
        <w:jc w:val="both"/>
      </w:pPr>
      <w:r>
        <w:t>В рамках летней оздоровительной кампании в 2020/2021 году на базе 12 школ организованы летние оздоровительные лагеря с дневным пребыванием детей, которые с 01 по 21 июня посетили 200 школьников. Дети, находящиеся в социально опасном положении и трудной жизненной ситуации подлежали первоочередному зачислению в лагерь.</w:t>
      </w:r>
    </w:p>
    <w:p w:rsidR="00E822E2" w:rsidRDefault="00E822E2" w:rsidP="00D909D7">
      <w:pPr>
        <w:pStyle w:val="21"/>
        <w:framePr w:w="9485" w:h="8561" w:hRule="exact" w:wrap="none" w:vAnchor="page" w:hAnchor="page" w:x="1610" w:y="7220"/>
        <w:spacing w:after="244" w:line="245" w:lineRule="exact"/>
        <w:ind w:firstLine="780"/>
        <w:jc w:val="both"/>
      </w:pPr>
      <w:r>
        <w:t>Подростки имеют возможность отдохнуть и получить опыт трудовой деятельности. Рабочее время для данной категории школьников составляет 4 часа в день, оплата производится с привлечением средств службы занятости. Несовершеннолетние, находящиеся в социально опасном положении имели возможность посещать данный лагерь.</w:t>
      </w:r>
    </w:p>
    <w:p w:rsidR="00E822E2" w:rsidRDefault="00E822E2" w:rsidP="00D909D7">
      <w:pPr>
        <w:pStyle w:val="21"/>
        <w:framePr w:w="9485" w:h="8561" w:hRule="exact" w:wrap="none" w:vAnchor="page" w:hAnchor="page" w:x="1610" w:y="7220"/>
        <w:shd w:val="clear" w:color="auto" w:fill="auto"/>
        <w:spacing w:before="0" w:after="244" w:line="245" w:lineRule="exact"/>
        <w:ind w:firstLine="780"/>
        <w:jc w:val="both"/>
      </w:pPr>
      <w:r>
        <w:t>.</w:t>
      </w:r>
    </w:p>
    <w:p w:rsidR="00E822E2" w:rsidRDefault="00E822E2">
      <w:pPr>
        <w:rPr>
          <w:sz w:val="2"/>
          <w:szCs w:val="2"/>
        </w:rPr>
        <w:sectPr w:rsidR="00E82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2E2" w:rsidRDefault="00E822E2">
      <w:pPr>
        <w:pStyle w:val="21"/>
        <w:framePr w:w="9586" w:h="14830" w:hRule="exact" w:wrap="none" w:vAnchor="page" w:hAnchor="page" w:x="1617" w:y="1160"/>
        <w:shd w:val="clear" w:color="auto" w:fill="auto"/>
        <w:spacing w:before="0" w:line="269" w:lineRule="exact"/>
        <w:ind w:left="140" w:firstLine="680"/>
        <w:jc w:val="both"/>
      </w:pPr>
      <w:r>
        <w:lastRenderedPageBreak/>
        <w:t>Подростки имеют возможность отдохнуть и получить опыт трудовой деятельности. Рабочее время для данной категории школьников составляет 4 часа в день, оплата производится с привлечением средств службы занятости. Несовершеннолетние, находящиеся в социально опасном положении имели возможность посещать данный лагерь.</w:t>
      </w:r>
    </w:p>
    <w:p w:rsidR="00E822E2" w:rsidRDefault="00E822E2">
      <w:pPr>
        <w:pStyle w:val="21"/>
        <w:framePr w:w="9586" w:h="14830" w:hRule="exact" w:wrap="none" w:vAnchor="page" w:hAnchor="page" w:x="1617" w:y="1160"/>
        <w:shd w:val="clear" w:color="auto" w:fill="auto"/>
        <w:spacing w:before="0" w:line="264" w:lineRule="exact"/>
        <w:ind w:left="140" w:firstLine="680"/>
        <w:jc w:val="both"/>
      </w:pPr>
      <w:r>
        <w:t>.</w:t>
      </w:r>
    </w:p>
    <w:p w:rsidR="00E822E2" w:rsidRPr="00213B3A" w:rsidRDefault="00E822E2">
      <w:pPr>
        <w:pStyle w:val="31"/>
        <w:framePr w:w="9586" w:h="14830" w:hRule="exact" w:wrap="none" w:vAnchor="page" w:hAnchor="page" w:x="1617" w:y="1160"/>
        <w:shd w:val="clear" w:color="auto" w:fill="auto"/>
        <w:spacing w:line="240" w:lineRule="exact"/>
        <w:ind w:left="140" w:firstLine="840"/>
        <w:jc w:val="both"/>
        <w:rPr>
          <w:u w:val="single"/>
        </w:rPr>
      </w:pPr>
      <w:r w:rsidRPr="00213B3A">
        <w:rPr>
          <w:rStyle w:val="34"/>
          <w:i/>
          <w:iCs/>
          <w:u w:val="single"/>
        </w:rPr>
        <w:t>С</w:t>
      </w:r>
      <w:r w:rsidRPr="00213B3A">
        <w:rPr>
          <w:rStyle w:val="33"/>
          <w:i/>
          <w:iCs/>
          <w:u w:val="single"/>
        </w:rPr>
        <w:t>овместная работа ОУ с др</w:t>
      </w:r>
      <w:r w:rsidRPr="00213B3A">
        <w:rPr>
          <w:rStyle w:val="32"/>
          <w:i/>
          <w:iCs/>
        </w:rPr>
        <w:t>у</w:t>
      </w:r>
      <w:r w:rsidRPr="00213B3A">
        <w:rPr>
          <w:rStyle w:val="37"/>
          <w:i/>
          <w:iCs/>
        </w:rPr>
        <w:t>гими организаииями в вамкахмежведомственного</w:t>
      </w:r>
    </w:p>
    <w:p w:rsidR="00E822E2" w:rsidRPr="00213B3A" w:rsidRDefault="00E822E2">
      <w:pPr>
        <w:pStyle w:val="31"/>
        <w:framePr w:w="9586" w:h="14830" w:hRule="exact" w:wrap="none" w:vAnchor="page" w:hAnchor="page" w:x="1617" w:y="1160"/>
        <w:shd w:val="clear" w:color="auto" w:fill="auto"/>
        <w:spacing w:after="255" w:line="240" w:lineRule="exact"/>
        <w:ind w:right="80"/>
        <w:rPr>
          <w:u w:val="single"/>
        </w:rPr>
      </w:pPr>
      <w:r w:rsidRPr="00213B3A">
        <w:rPr>
          <w:rStyle w:val="37"/>
          <w:i/>
          <w:iCs/>
        </w:rPr>
        <w:t>взаимодействия</w:t>
      </w:r>
    </w:p>
    <w:p w:rsidR="00E822E2" w:rsidRDefault="00E822E2">
      <w:pPr>
        <w:pStyle w:val="21"/>
        <w:framePr w:w="9586" w:h="14830" w:hRule="exact" w:wrap="none" w:vAnchor="page" w:hAnchor="page" w:x="1617" w:y="1160"/>
        <w:shd w:val="clear" w:color="auto" w:fill="auto"/>
        <w:spacing w:before="0" w:line="221" w:lineRule="exact"/>
        <w:ind w:left="140" w:firstLine="680"/>
        <w:jc w:val="both"/>
      </w:pPr>
      <w:r>
        <w:t>Анализ воспитательных планов ОУ показал наличие мероприятий с привлечением других структур:</w:t>
      </w:r>
    </w:p>
    <w:p w:rsidR="00E822E2" w:rsidRDefault="00E822E2">
      <w:pPr>
        <w:pStyle w:val="21"/>
        <w:framePr w:w="9586" w:h="14830" w:hRule="exact" w:wrap="none" w:vAnchor="page" w:hAnchor="page" w:x="1617" w:y="1160"/>
        <w:shd w:val="clear" w:color="auto" w:fill="auto"/>
        <w:spacing w:before="0" w:line="245" w:lineRule="exact"/>
        <w:ind w:left="140" w:firstLine="680"/>
        <w:jc w:val="both"/>
      </w:pPr>
      <w:r>
        <w:t>-мероприятия профилактической и пропагандисткой направленности с участием медицинских сотрудников, сотрудников КДН и ЗП (классные часы, конференции, круглые столы, беседы и т.д.),</w:t>
      </w:r>
    </w:p>
    <w:p w:rsidR="00E822E2" w:rsidRDefault="00E822E2">
      <w:pPr>
        <w:pStyle w:val="21"/>
        <w:framePr w:w="9586" w:h="14830" w:hRule="exact" w:wrap="none" w:vAnchor="page" w:hAnchor="page" w:x="1617" w:y="1160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221" w:lineRule="exact"/>
        <w:ind w:left="140" w:firstLine="680"/>
        <w:jc w:val="both"/>
      </w:pPr>
      <w:r>
        <w:t>просветительские мероприятия с привлечением работников силовых структур</w:t>
      </w:r>
    </w:p>
    <w:p w:rsidR="00E822E2" w:rsidRDefault="00E822E2">
      <w:pPr>
        <w:pStyle w:val="21"/>
        <w:framePr w:w="9586" w:h="14830" w:hRule="exact" w:wrap="none" w:vAnchor="page" w:hAnchor="page" w:x="1617" w:y="1160"/>
        <w:shd w:val="clear" w:color="auto" w:fill="auto"/>
        <w:tabs>
          <w:tab w:val="left" w:pos="9366"/>
        </w:tabs>
        <w:spacing w:before="0" w:line="221" w:lineRule="exact"/>
        <w:ind w:left="140"/>
        <w:jc w:val="both"/>
      </w:pPr>
      <w:r>
        <w:t>(Прокуратура, МВД, ГИБДД),</w:t>
      </w:r>
      <w:r>
        <w:tab/>
      </w:r>
      <w:r>
        <w:rPr>
          <w:rStyle w:val="22"/>
          <w:vertAlign w:val="superscript"/>
        </w:rPr>
        <w:t>у</w:t>
      </w:r>
    </w:p>
    <w:p w:rsidR="00E822E2" w:rsidRDefault="00E822E2">
      <w:pPr>
        <w:pStyle w:val="21"/>
        <w:framePr w:w="9586" w:h="14830" w:hRule="exact" w:wrap="none" w:vAnchor="page" w:hAnchor="page" w:x="1617" w:y="1160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69" w:lineRule="exact"/>
        <w:ind w:left="140" w:firstLine="680"/>
        <w:jc w:val="both"/>
      </w:pPr>
      <w:r>
        <w:t>участие в районных массовых культурных и спортивных мероприятиях, организованных отделом опеки, отделом культуры по делам молодежи, физкультуры и спорта (акции, благотворительные ярмарки, спортивные праздники и мероприятия),</w:t>
      </w:r>
    </w:p>
    <w:p w:rsidR="00E822E2" w:rsidRDefault="00E822E2">
      <w:pPr>
        <w:pStyle w:val="21"/>
        <w:framePr w:w="9586" w:h="14830" w:hRule="exact" w:wrap="none" w:vAnchor="page" w:hAnchor="page" w:x="1617" w:y="1160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240" w:lineRule="exact"/>
        <w:ind w:left="140" w:firstLine="680"/>
        <w:jc w:val="both"/>
      </w:pPr>
      <w:r>
        <w:t>привлечение сотрудников различных ведомств и структур к патронажу семей</w:t>
      </w:r>
    </w:p>
    <w:p w:rsidR="00E822E2" w:rsidRDefault="00E822E2">
      <w:pPr>
        <w:pStyle w:val="21"/>
        <w:framePr w:w="9586" w:h="14830" w:hRule="exact" w:wrap="none" w:vAnchor="page" w:hAnchor="page" w:x="1617" w:y="1160"/>
        <w:shd w:val="clear" w:color="auto" w:fill="auto"/>
        <w:tabs>
          <w:tab w:val="left" w:pos="9183"/>
        </w:tabs>
        <w:spacing w:before="0" w:line="206" w:lineRule="exact"/>
        <w:ind w:left="140"/>
        <w:jc w:val="both"/>
      </w:pPr>
      <w:r>
        <w:t>находящихся в трудной жизненной ситуации и социально опасном положении (по необходимости),</w:t>
      </w:r>
      <w:r>
        <w:tab/>
      </w:r>
      <w:r>
        <w:rPr>
          <w:vertAlign w:val="superscript"/>
          <w:lang w:val="en-US" w:eastAsia="en-US"/>
        </w:rPr>
        <w:t>v</w:t>
      </w:r>
    </w:p>
    <w:p w:rsidR="00E822E2" w:rsidRDefault="00E822E2">
      <w:pPr>
        <w:pStyle w:val="21"/>
        <w:framePr w:w="9586" w:h="14830" w:hRule="exact" w:wrap="none" w:vAnchor="page" w:hAnchor="page" w:x="1617" w:y="1160"/>
        <w:numPr>
          <w:ilvl w:val="0"/>
          <w:numId w:val="1"/>
        </w:numPr>
        <w:shd w:val="clear" w:color="auto" w:fill="auto"/>
        <w:tabs>
          <w:tab w:val="left" w:pos="1041"/>
        </w:tabs>
        <w:spacing w:before="0" w:after="267"/>
        <w:ind w:firstLine="820"/>
        <w:jc w:val="left"/>
      </w:pPr>
      <w:r>
        <w:t>организация педагогического просвещения родителей в рамках работы родительских клубов и собраний с привлечением специалистов различных организаций.</w:t>
      </w:r>
    </w:p>
    <w:p w:rsidR="00E822E2" w:rsidRDefault="00E822E2">
      <w:pPr>
        <w:rPr>
          <w:sz w:val="2"/>
          <w:szCs w:val="2"/>
        </w:rPr>
        <w:sectPr w:rsidR="00E82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2E2" w:rsidRDefault="00E822E2" w:rsidP="00D909D7">
      <w:pPr>
        <w:pStyle w:val="31"/>
        <w:framePr w:w="9614" w:h="12755" w:hRule="exact" w:wrap="none" w:vAnchor="page" w:hAnchor="page" w:x="1403" w:y="3760"/>
        <w:shd w:val="clear" w:color="auto" w:fill="auto"/>
        <w:spacing w:after="221" w:line="240" w:lineRule="exact"/>
        <w:ind w:left="140" w:firstLine="740"/>
        <w:jc w:val="both"/>
      </w:pPr>
      <w:r>
        <w:rPr>
          <w:rStyle w:val="37"/>
          <w:i/>
          <w:iCs/>
        </w:rPr>
        <w:lastRenderedPageBreak/>
        <w:t>Мероприятия по профилактике жестокого обращения с детьми</w:t>
      </w:r>
    </w:p>
    <w:p w:rsidR="00E822E2" w:rsidRDefault="00E822E2" w:rsidP="00D909D7">
      <w:pPr>
        <w:pStyle w:val="21"/>
        <w:framePr w:w="9614" w:h="12755" w:hRule="exact" w:wrap="none" w:vAnchor="page" w:hAnchor="page" w:x="1403" w:y="3760"/>
        <w:shd w:val="clear" w:color="auto" w:fill="auto"/>
        <w:spacing w:before="0" w:line="264" w:lineRule="exact"/>
        <w:ind w:left="140" w:firstLine="740"/>
        <w:jc w:val="both"/>
      </w:pPr>
      <w:r>
        <w:t>Образовательные учреждения реализуют мероприятия и планы по профилактике жестокого обращения с детьми. Работа ведется по трем направлениям: работа с детьми, родителями, педагогическими работниками.</w:t>
      </w:r>
    </w:p>
    <w:p w:rsidR="00E822E2" w:rsidRDefault="00E822E2" w:rsidP="00D909D7">
      <w:pPr>
        <w:pStyle w:val="21"/>
        <w:framePr w:w="9614" w:h="12755" w:hRule="exact" w:wrap="none" w:vAnchor="page" w:hAnchor="page" w:x="1403" w:y="3760"/>
        <w:shd w:val="clear" w:color="auto" w:fill="auto"/>
        <w:spacing w:before="0" w:line="269" w:lineRule="exact"/>
        <w:ind w:left="140" w:firstLine="740"/>
        <w:jc w:val="both"/>
      </w:pPr>
      <w:r>
        <w:t>Работа с детьми направлена на разъяснение прав ребенка, знакомство с документами, защищающими их права (изучение «Конвенции о правах ребёнка», «Декларации прав ребенка»). Проведены классные часы, беседы по данной тематике, мероприятия, посвященные телефону доверия (урок «Международный день детского телефона доверия»). Обязательному рассмотрению подлежат вопросы жестокости в подростковой среде (классные часы «Друзья познаются в беде», «Учись быть добрым», «Учись управлять своими эмоциями») и правовые аспекты ответственности психологического и физического насилия над личностью.</w:t>
      </w:r>
    </w:p>
    <w:p w:rsidR="00E822E2" w:rsidRDefault="00E822E2" w:rsidP="00D909D7">
      <w:pPr>
        <w:pStyle w:val="21"/>
        <w:framePr w:w="9614" w:h="12755" w:hRule="exact" w:wrap="none" w:vAnchor="page" w:hAnchor="page" w:x="1403" w:y="3760"/>
        <w:shd w:val="clear" w:color="auto" w:fill="auto"/>
        <w:spacing w:before="0" w:line="269" w:lineRule="exact"/>
        <w:ind w:left="140" w:firstLine="740"/>
        <w:jc w:val="both"/>
      </w:pPr>
      <w:r>
        <w:t>В работе с родителями важное место занимает изучение семьи, составление социального паспорта ОУ и постоянный контроль за семьями, находящимися в ТЖС и СОП. В ходе родительских собраний проводится правовая просветительская работа, направленная на изучение прав и обязанностей родителей и прав несовершеннолетних (родительские всеобучи по теме « О мерах по профилактике жестокости и насилия по отношению к несовершеннолетним» на общешкольных родительских собраниях и заседаниях родительских клубов). Родителей знакомят с телефоном доверия.</w:t>
      </w:r>
    </w:p>
    <w:p w:rsidR="00E822E2" w:rsidRDefault="00E822E2" w:rsidP="00D909D7">
      <w:pPr>
        <w:pStyle w:val="21"/>
        <w:framePr w:w="9614" w:h="12755" w:hRule="exact" w:wrap="none" w:vAnchor="page" w:hAnchor="page" w:x="1403" w:y="3760"/>
        <w:shd w:val="clear" w:color="auto" w:fill="auto"/>
        <w:spacing w:before="0" w:after="263" w:line="269" w:lineRule="exact"/>
        <w:ind w:left="140" w:firstLine="740"/>
        <w:jc w:val="both"/>
      </w:pPr>
      <w:r>
        <w:t>Для классных руководителей проводятся совещания при директоре по вопросам своевременного сбора информации, формирования банка данных семей группы риска и профилактике жестокого обращения с детьми.В течение года проблемы семьи и защиты детей от преступных посягательств рассматриваются педагогическими коллективами на семинарах классных руководителей, педагогических советах.</w:t>
      </w:r>
    </w:p>
    <w:p w:rsidR="00E822E2" w:rsidRDefault="00E822E2" w:rsidP="00D909D7">
      <w:pPr>
        <w:pStyle w:val="31"/>
        <w:framePr w:w="9614" w:h="12755" w:hRule="exact" w:wrap="none" w:vAnchor="page" w:hAnchor="page" w:x="1403" w:y="3760"/>
        <w:shd w:val="clear" w:color="auto" w:fill="auto"/>
        <w:spacing w:after="223" w:line="240" w:lineRule="exact"/>
        <w:ind w:left="140" w:firstLine="740"/>
        <w:jc w:val="both"/>
      </w:pPr>
      <w:r>
        <w:rPr>
          <w:rStyle w:val="37"/>
          <w:i/>
          <w:iCs/>
        </w:rPr>
        <w:t>Мероприятия с обучающимися и родителями</w:t>
      </w:r>
    </w:p>
    <w:p w:rsidR="00E822E2" w:rsidRDefault="00E822E2" w:rsidP="00D909D7">
      <w:pPr>
        <w:pStyle w:val="21"/>
        <w:framePr w:w="9614" w:h="12755" w:hRule="exact" w:wrap="none" w:vAnchor="page" w:hAnchor="page" w:x="1403" w:y="3760"/>
        <w:shd w:val="clear" w:color="auto" w:fill="auto"/>
        <w:spacing w:before="0"/>
        <w:ind w:left="140" w:firstLine="740"/>
        <w:jc w:val="left"/>
      </w:pPr>
      <w:r>
        <w:t>В общеобразовательных учреждениях на информационных стендах размещены «телефоны доверия». В школы отделом образования направлены образцы макетов красочных плакатов с указанием телефонов доверия для детей подростков и их родителей рекомендовано разместить данные плакаты на видных и доступных для детей местах.</w:t>
      </w:r>
    </w:p>
    <w:p w:rsidR="00E822E2" w:rsidRDefault="00E822E2" w:rsidP="00D909D7">
      <w:pPr>
        <w:pStyle w:val="21"/>
        <w:framePr w:w="9614" w:h="12755" w:hRule="exact" w:wrap="none" w:vAnchor="page" w:hAnchor="page" w:x="1403" w:y="3760"/>
        <w:shd w:val="clear" w:color="auto" w:fill="auto"/>
        <w:spacing w:before="0" w:after="79" w:line="240" w:lineRule="exact"/>
        <w:ind w:left="140" w:firstLine="740"/>
        <w:jc w:val="both"/>
      </w:pPr>
      <w:r>
        <w:t>Правовое просвещение несовершеннолетних направлено на формирование социальной активности обучающихся и предусматривает проведение ряда мероприятий в течение учебвюго года:</w:t>
      </w:r>
    </w:p>
    <w:p w:rsidR="00E822E2" w:rsidRDefault="00E822E2" w:rsidP="00D909D7">
      <w:pPr>
        <w:pStyle w:val="21"/>
        <w:framePr w:w="9614" w:h="12755" w:hRule="exact" w:wrap="none" w:vAnchor="page" w:hAnchor="page" w:x="1403" w:y="3760"/>
        <w:numPr>
          <w:ilvl w:val="0"/>
          <w:numId w:val="1"/>
        </w:numPr>
        <w:shd w:val="clear" w:color="auto" w:fill="auto"/>
        <w:tabs>
          <w:tab w:val="left" w:pos="373"/>
        </w:tabs>
        <w:spacing w:before="0" w:after="248" w:line="216" w:lineRule="exact"/>
        <w:ind w:left="140" w:right="1260"/>
        <w:jc w:val="left"/>
      </w:pPr>
      <w:r>
        <w:t>знакомство с локальными актами ОУ (Устав, Правила внутреннего распорядка учащихся и др.);</w:t>
      </w:r>
    </w:p>
    <w:p w:rsidR="00E822E2" w:rsidRDefault="00E822E2" w:rsidP="00D909D7">
      <w:pPr>
        <w:pStyle w:val="21"/>
        <w:framePr w:w="9614" w:h="12755" w:hRule="exact" w:wrap="none" w:vAnchor="page" w:hAnchor="page" w:x="1403" w:y="376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06" w:lineRule="exact"/>
        <w:ind w:left="140"/>
        <w:jc w:val="left"/>
      </w:pPr>
      <w:r>
        <w:t>знакомство с общими правами человека на уроках обществознания в соответствии с учебным планом;</w:t>
      </w:r>
    </w:p>
    <w:p w:rsidR="00E822E2" w:rsidRDefault="00E822E2" w:rsidP="00E8644C">
      <w:pPr>
        <w:pStyle w:val="21"/>
        <w:framePr w:w="9614" w:h="2400" w:hRule="exact" w:wrap="none" w:vAnchor="page" w:hAnchor="page" w:x="1447" w:y="13574"/>
        <w:shd w:val="clear" w:color="auto" w:fill="auto"/>
        <w:spacing w:before="0" w:after="50" w:line="240" w:lineRule="exact"/>
        <w:ind w:left="140"/>
        <w:jc w:val="both"/>
      </w:pPr>
    </w:p>
    <w:p w:rsidR="00E822E2" w:rsidRDefault="00E822E2" w:rsidP="00E8644C">
      <w:pPr>
        <w:pStyle w:val="21"/>
        <w:framePr w:w="9614" w:h="2400" w:hRule="exact" w:wrap="none" w:vAnchor="page" w:hAnchor="page" w:x="1447" w:y="13574"/>
        <w:shd w:val="clear" w:color="auto" w:fill="auto"/>
        <w:spacing w:before="0" w:after="50" w:line="240" w:lineRule="exact"/>
        <w:ind w:left="140"/>
        <w:jc w:val="both"/>
      </w:pPr>
      <w:r>
        <w:t>;</w:t>
      </w:r>
    </w:p>
    <w:p w:rsidR="00E822E2" w:rsidRDefault="00E822E2" w:rsidP="00E8644C">
      <w:pPr>
        <w:pStyle w:val="21"/>
        <w:framePr w:w="9614" w:h="2400" w:hRule="exact" w:wrap="none" w:vAnchor="page" w:hAnchor="page" w:x="1447" w:y="13574"/>
        <w:shd w:val="clear" w:color="auto" w:fill="auto"/>
        <w:spacing w:before="0" w:line="490" w:lineRule="exact"/>
        <w:ind w:left="140"/>
        <w:jc w:val="both"/>
      </w:pPr>
      <w:r>
        <w:t>-беседы с учащимися «группы риска» по правовому просвещению;</w:t>
      </w:r>
    </w:p>
    <w:p w:rsidR="00E822E2" w:rsidRDefault="00E822E2" w:rsidP="00E8644C">
      <w:pPr>
        <w:pStyle w:val="21"/>
        <w:framePr w:w="9614" w:h="2400" w:hRule="exact" w:wrap="none" w:vAnchor="page" w:hAnchor="page" w:x="1447" w:y="13574"/>
        <w:shd w:val="clear" w:color="auto" w:fill="auto"/>
        <w:spacing w:before="0" w:line="490" w:lineRule="exact"/>
        <w:ind w:left="140"/>
        <w:jc w:val="both"/>
      </w:pPr>
      <w:r>
        <w:t>-викторины для учащихся начальной школы «Узнай свои права»;</w:t>
      </w:r>
    </w:p>
    <w:p w:rsidR="00E822E2" w:rsidRDefault="00E822E2" w:rsidP="00E8644C">
      <w:pPr>
        <w:pStyle w:val="21"/>
        <w:framePr w:w="9614" w:h="2400" w:hRule="exact" w:wrap="none" w:vAnchor="page" w:hAnchor="page" w:x="1447" w:y="13574"/>
        <w:shd w:val="clear" w:color="auto" w:fill="auto"/>
        <w:spacing w:before="0" w:line="490" w:lineRule="exact"/>
        <w:jc w:val="left"/>
      </w:pPr>
      <w:r>
        <w:t>-классные часы: «Конвенция о правах ребенка»;</w:t>
      </w:r>
    </w:p>
    <w:p w:rsidR="00E822E2" w:rsidRDefault="00E822E2" w:rsidP="00E8644C">
      <w:pPr>
        <w:pStyle w:val="21"/>
        <w:framePr w:w="9614" w:h="2400" w:hRule="exact" w:wrap="none" w:vAnchor="page" w:hAnchor="page" w:x="1447" w:y="13574"/>
        <w:shd w:val="clear" w:color="auto" w:fill="auto"/>
        <w:spacing w:before="0" w:line="240" w:lineRule="exact"/>
        <w:jc w:val="left"/>
      </w:pPr>
      <w:r>
        <w:t>-уроки ОБЖ «Законы и другие нормативно - правовые акты РФ по обеспечению</w:t>
      </w:r>
    </w:p>
    <w:p w:rsidR="00E822E2" w:rsidRDefault="00E822E2">
      <w:pPr>
        <w:rPr>
          <w:sz w:val="2"/>
          <w:szCs w:val="2"/>
        </w:rPr>
        <w:sectPr w:rsidR="00E82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2E2" w:rsidRDefault="00E822E2">
      <w:pPr>
        <w:pStyle w:val="21"/>
        <w:framePr w:wrap="none" w:vAnchor="page" w:hAnchor="page" w:x="1632" w:y="1168"/>
        <w:shd w:val="clear" w:color="auto" w:fill="auto"/>
        <w:spacing w:before="0" w:line="240" w:lineRule="exact"/>
        <w:jc w:val="both"/>
      </w:pPr>
      <w:r>
        <w:lastRenderedPageBreak/>
        <w:t>безопасности», «Уголовная ответственность несовершеннолетнего»;</w:t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hd w:val="clear" w:color="auto" w:fill="auto"/>
        <w:spacing w:before="0" w:after="225" w:line="250" w:lineRule="exact"/>
        <w:jc w:val="left"/>
      </w:pPr>
      <w:r>
        <w:t>-круглые столы «Закон и подросток» (с привлечением сотрудников правоохранительных органов).</w:t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hd w:val="clear" w:color="auto" w:fill="auto"/>
        <w:spacing w:before="0" w:line="269" w:lineRule="exact"/>
        <w:ind w:firstLine="720"/>
        <w:jc w:val="both"/>
      </w:pPr>
      <w:r>
        <w:t>В целях повышения правовой грамотности в подростковой среде организованы мероприятия по правовому информированию и правовому консультированию детей и подростков, приуроченные ко Дню знаний, Международному дню защиты детей и Всемирному дню ребенка.</w:t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hd w:val="clear" w:color="auto" w:fill="auto"/>
        <w:spacing w:before="0" w:line="269" w:lineRule="exact"/>
        <w:ind w:firstLine="720"/>
        <w:jc w:val="both"/>
      </w:pPr>
      <w:r>
        <w:t xml:space="preserve">В день правовой помощи семье и детям во всех школах были проведены профилактические мероприятия. Для обучающихся школ были организованы встречи: с зам. прокурора, специалистом КДН, секретарем Совета профилактики школы. </w:t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pacing w:line="269" w:lineRule="exact"/>
        <w:ind w:firstLine="720"/>
        <w:jc w:val="both"/>
      </w:pPr>
      <w:r>
        <w:t>Правовое просвещение родителей нацелено на повышение правовых знаний родителей, ориентированных на обеспечение защиты прав ребенка и становление подростка  и расширение его правовых знаний. Деятельность по правовому просвещению родителей учащихся предусматривает:</w:t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pacing w:line="269" w:lineRule="exact"/>
        <w:ind w:firstLine="720"/>
        <w:jc w:val="both"/>
      </w:pPr>
      <w:r>
        <w:t>-знакомство с локальными актами ОУ (Устав, Правила внутреннего распорядка учащихся и др.);</w:t>
      </w:r>
      <w:r>
        <w:tab/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pacing w:line="269" w:lineRule="exact"/>
        <w:ind w:firstLine="720"/>
        <w:jc w:val="both"/>
      </w:pPr>
      <w:r>
        <w:t>-знакомство с нормативно-правовой базой проведения ГИА;</w:t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pacing w:line="269" w:lineRule="exact"/>
        <w:ind w:firstLine="720"/>
        <w:jc w:val="both"/>
      </w:pPr>
      <w:r>
        <w:t>-индивидуальные беседы с родителями детей «группы риска»;</w:t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hd w:val="clear" w:color="auto" w:fill="auto"/>
        <w:spacing w:before="0" w:line="269" w:lineRule="exact"/>
        <w:ind w:firstLine="720"/>
        <w:jc w:val="both"/>
      </w:pPr>
      <w:r>
        <w:t>-родительские собрания: «Ответственность родителей за правонарушения и преступления.</w:t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pacing w:line="269" w:lineRule="exact"/>
        <w:ind w:firstLine="720"/>
        <w:jc w:val="both"/>
      </w:pPr>
      <w:r>
        <w:t>-общешкольные родительские собрания «Права и обязанности родителей»</w:t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hd w:val="clear" w:color="auto" w:fill="auto"/>
        <w:spacing w:before="0" w:line="269" w:lineRule="exact"/>
        <w:ind w:firstLine="720"/>
        <w:jc w:val="both"/>
      </w:pPr>
      <w:r>
        <w:t>- правовой всеобуч (с привлечением сотрудников правоохранительных органов) и др.</w:t>
      </w:r>
    </w:p>
    <w:p w:rsidR="00E822E2" w:rsidRDefault="00E822E2" w:rsidP="00D909D7">
      <w:pPr>
        <w:pStyle w:val="21"/>
        <w:framePr w:w="9557" w:h="13933" w:hRule="exact" w:wrap="none" w:vAnchor="page" w:hAnchor="page" w:x="1965" w:y="1216"/>
        <w:shd w:val="clear" w:color="auto" w:fill="auto"/>
        <w:spacing w:before="0" w:line="269" w:lineRule="exact"/>
        <w:ind w:firstLine="720"/>
        <w:jc w:val="both"/>
      </w:pPr>
      <w:r w:rsidRPr="00D909D7">
        <w:t>В соответствии с планом работы отдела образования администрации Льговского района ежегодно в третьей четверти учебного года проводятся родительские конференции. Так в феврале была проведена районная родительская конференция «Ответственность отцовства - ключевой ресурс воспитания детей» с участием Совета отцов, педагогов-психологов, родительских комитетов 00, руководителей правоохранительных структур.</w:t>
      </w:r>
    </w:p>
    <w:p w:rsidR="00E822E2" w:rsidRDefault="00E822E2">
      <w:pPr>
        <w:rPr>
          <w:sz w:val="2"/>
          <w:szCs w:val="2"/>
        </w:rPr>
        <w:sectPr w:rsidR="00E82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spacing w:before="0" w:line="288" w:lineRule="exact"/>
        <w:ind w:firstLine="780"/>
        <w:jc w:val="both"/>
      </w:pPr>
      <w:bookmarkStart w:id="0" w:name="_GoBack"/>
      <w:bookmarkEnd w:id="0"/>
      <w:r>
        <w:lastRenderedPageBreak/>
        <w:t>Отдел образования своевременно доводит до руководителей информацию по организации и проведению ГИА, успешное прохождение которого является залогом профессионального самоопределения несовершеннолетних.</w:t>
      </w:r>
    </w:p>
    <w:p w:rsidR="00E822E2" w:rsidRDefault="00E822E2">
      <w:pPr>
        <w:pStyle w:val="31"/>
        <w:framePr w:w="9490" w:h="14503" w:hRule="exact" w:wrap="none" w:vAnchor="page" w:hAnchor="page" w:x="1665" w:y="1127"/>
        <w:shd w:val="clear" w:color="auto" w:fill="auto"/>
        <w:spacing w:line="288" w:lineRule="exact"/>
        <w:ind w:right="20"/>
      </w:pPr>
      <w:r>
        <w:rPr>
          <w:rStyle w:val="30"/>
          <w:i/>
          <w:iCs/>
        </w:rPr>
        <w:t xml:space="preserve">Мероприятия, </w:t>
      </w:r>
      <w:r>
        <w:rPr>
          <w:rStyle w:val="37"/>
          <w:i/>
          <w:iCs/>
        </w:rPr>
        <w:t>направленные на профилактику безнадзорности, беспризорности и</w:t>
      </w:r>
    </w:p>
    <w:p w:rsidR="00E822E2" w:rsidRDefault="00E822E2">
      <w:pPr>
        <w:pStyle w:val="31"/>
        <w:framePr w:w="9490" w:h="14503" w:hRule="exact" w:wrap="none" w:vAnchor="page" w:hAnchor="page" w:x="1665" w:y="1127"/>
        <w:shd w:val="clear" w:color="auto" w:fill="auto"/>
        <w:spacing w:after="225" w:line="240" w:lineRule="exact"/>
        <w:ind w:right="20"/>
      </w:pPr>
      <w:r>
        <w:rPr>
          <w:rStyle w:val="30"/>
          <w:i/>
          <w:iCs/>
        </w:rPr>
        <w:t>правонарушений</w:t>
      </w: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spacing w:before="0"/>
        <w:ind w:firstLine="780"/>
        <w:jc w:val="both"/>
      </w:pPr>
      <w:r>
        <w:t xml:space="preserve">Профилактика беспризорности и правонарушений среди несовершеннолетних является одной из приоритетных задач образования, в связи с чем отделом образования и общеобразовательными учреждениями Льговского района проведено большое количество превентивных мероприятий, которые подразделяются </w:t>
      </w:r>
      <w:r>
        <w:rPr>
          <w:rStyle w:val="22"/>
        </w:rPr>
        <w:t>по направлениям-.</w:t>
      </w: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spacing w:before="0"/>
        <w:ind w:firstLine="780"/>
        <w:jc w:val="both"/>
      </w:pPr>
      <w:r>
        <w:t>-раннее выявление подростков и семей группы риска, их учет и составление банка данных (социальные паспорта ОУ);</w:t>
      </w: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spacing w:before="0" w:line="269" w:lineRule="exact"/>
        <w:ind w:firstLine="780"/>
        <w:jc w:val="both"/>
      </w:pPr>
      <w:r>
        <w:t>-индивидуальный подход к патронажу семей группы риска с привлечением сотрудников различных структур (при необходимости);</w:t>
      </w: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spacing w:before="0" w:line="269" w:lineRule="exact"/>
        <w:ind w:firstLine="780"/>
        <w:jc w:val="both"/>
      </w:pPr>
      <w:r>
        <w:t>-вовлечение обучающихся, родителей и педагогов в реализацию воспитательной работы;</w:t>
      </w: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spacing w:before="0" w:line="259" w:lineRule="exact"/>
        <w:ind w:firstLine="780"/>
        <w:jc w:val="both"/>
      </w:pPr>
      <w:r>
        <w:t>-межведомственное взаимодействие при работе с подростками, находящимися на различных видах учета;</w:t>
      </w:r>
    </w:p>
    <w:p w:rsidR="00E822E2" w:rsidRDefault="00E822E2">
      <w:pPr>
        <w:pStyle w:val="21"/>
        <w:framePr w:w="9490" w:h="14503" w:hRule="exact" w:wrap="none" w:vAnchor="page" w:hAnchor="page" w:x="1665" w:y="1127"/>
        <w:numPr>
          <w:ilvl w:val="0"/>
          <w:numId w:val="1"/>
        </w:numPr>
        <w:shd w:val="clear" w:color="auto" w:fill="auto"/>
        <w:tabs>
          <w:tab w:val="left" w:pos="987"/>
        </w:tabs>
        <w:spacing w:before="0"/>
        <w:ind w:firstLine="780"/>
        <w:jc w:val="both"/>
      </w:pPr>
      <w:r>
        <w:t>правовое и профориентационное просвещение школьников;</w:t>
      </w: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spacing w:before="0"/>
        <w:ind w:firstLine="780"/>
        <w:jc w:val="both"/>
      </w:pPr>
      <w:r>
        <w:t>-максимальное вовлечение несовершеннолетних во внеурочную деятельность;</w:t>
      </w:r>
    </w:p>
    <w:p w:rsidR="00E822E2" w:rsidRDefault="00E822E2">
      <w:pPr>
        <w:pStyle w:val="21"/>
        <w:framePr w:w="9490" w:h="14503" w:hRule="exact" w:wrap="none" w:vAnchor="page" w:hAnchor="page" w:x="1665" w:y="1127"/>
        <w:numPr>
          <w:ilvl w:val="0"/>
          <w:numId w:val="1"/>
        </w:numPr>
        <w:shd w:val="clear" w:color="auto" w:fill="auto"/>
        <w:tabs>
          <w:tab w:val="left" w:pos="987"/>
        </w:tabs>
        <w:spacing w:before="0"/>
        <w:ind w:firstLine="780"/>
        <w:jc w:val="both"/>
      </w:pPr>
      <w:r>
        <w:t>пропаганда здорового образа жизни.</w:t>
      </w: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spacing w:before="0" w:line="269" w:lineRule="exact"/>
        <w:ind w:firstLine="780"/>
        <w:jc w:val="both"/>
      </w:pPr>
      <w:r>
        <w:t xml:space="preserve">Для сохранения и поддержания здоровья детей ведется спортивно-оздоровительная работа, в которой сочетаются разнообразные по содержанию и форме </w:t>
      </w:r>
      <w:r>
        <w:rPr>
          <w:rStyle w:val="20"/>
        </w:rPr>
        <w:t>виды</w:t>
      </w:r>
      <w:r>
        <w:t xml:space="preserve"> досуга: информационно-познавательные игры, игровые тренинги, практические занятия, уроки Здоровья, инструктажи, дискуссии, походы. '</w:t>
      </w: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spacing w:before="0" w:line="264" w:lineRule="exact"/>
        <w:ind w:firstLine="780"/>
        <w:jc w:val="both"/>
      </w:pPr>
      <w:r>
        <w:t>К наиболее значимым мероприятиям 2020-2021 учебного года можно отнести вовлечение школьников в добровольческую деятельность и развитие на территории района военно-патриотического движения «Юнармия». В настоящий момент в юнармейском движении 160 человек, планируется вступлении в ряды ещё 25  человек.</w:t>
      </w: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tabs>
          <w:tab w:val="left" w:pos="9101"/>
        </w:tabs>
        <w:spacing w:before="0" w:line="235" w:lineRule="exact"/>
        <w:ind w:firstLine="780"/>
        <w:jc w:val="both"/>
      </w:pPr>
      <w:r>
        <w:t>В результате профилактических мероприятии уменьшилось количество несовершеннолетних, находящихся на внутришкольном учете и учете в КДН и ЗП а также ПДН.</w:t>
      </w:r>
      <w:r>
        <w:tab/>
      </w: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tabs>
          <w:tab w:val="left" w:pos="9101"/>
        </w:tabs>
        <w:spacing w:before="0" w:line="235" w:lineRule="exact"/>
        <w:ind w:firstLine="780"/>
        <w:jc w:val="both"/>
      </w:pPr>
    </w:p>
    <w:p w:rsidR="00E822E2" w:rsidRDefault="00E822E2">
      <w:pPr>
        <w:pStyle w:val="21"/>
        <w:framePr w:w="9490" w:h="14503" w:hRule="exact" w:wrap="none" w:vAnchor="page" w:hAnchor="page" w:x="1665" w:y="1127"/>
        <w:shd w:val="clear" w:color="auto" w:fill="auto"/>
        <w:tabs>
          <w:tab w:val="left" w:pos="9101"/>
        </w:tabs>
        <w:spacing w:before="0" w:line="235" w:lineRule="exact"/>
        <w:ind w:firstLine="780"/>
        <w:jc w:val="both"/>
      </w:pPr>
    </w:p>
    <w:p w:rsidR="00E822E2" w:rsidRDefault="00E822E2">
      <w:pPr>
        <w:rPr>
          <w:sz w:val="2"/>
          <w:szCs w:val="2"/>
        </w:rPr>
        <w:sectPr w:rsidR="00E822E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22E2" w:rsidRDefault="00E822E2">
      <w:pPr>
        <w:rPr>
          <w:sz w:val="2"/>
          <w:szCs w:val="2"/>
        </w:rPr>
      </w:pPr>
    </w:p>
    <w:sectPr w:rsidR="00E822E2" w:rsidSect="00725D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D50" w:rsidRDefault="00131D50">
      <w:r>
        <w:separator/>
      </w:r>
    </w:p>
  </w:endnote>
  <w:endnote w:type="continuationSeparator" w:id="1">
    <w:p w:rsidR="00131D50" w:rsidRDefault="0013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D50" w:rsidRDefault="00131D50"/>
  </w:footnote>
  <w:footnote w:type="continuationSeparator" w:id="1">
    <w:p w:rsidR="00131D50" w:rsidRDefault="00131D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A05"/>
    <w:multiLevelType w:val="multilevel"/>
    <w:tmpl w:val="3732C7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21545"/>
    <w:multiLevelType w:val="multilevel"/>
    <w:tmpl w:val="5590C7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34A"/>
    <w:rsid w:val="00131D50"/>
    <w:rsid w:val="00167292"/>
    <w:rsid w:val="00213B3A"/>
    <w:rsid w:val="003A0B98"/>
    <w:rsid w:val="005056C8"/>
    <w:rsid w:val="005635B1"/>
    <w:rsid w:val="00684A73"/>
    <w:rsid w:val="00725DFA"/>
    <w:rsid w:val="0073034A"/>
    <w:rsid w:val="00896DFD"/>
    <w:rsid w:val="00AB58DF"/>
    <w:rsid w:val="00B17A29"/>
    <w:rsid w:val="00D909D7"/>
    <w:rsid w:val="00E822E2"/>
    <w:rsid w:val="00E8644C"/>
    <w:rsid w:val="00F3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5DFA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725DFA"/>
    <w:rPr>
      <w:rFonts w:ascii="Times New Roman" w:hAnsi="Times New Roman" w:cs="Times New Roman"/>
      <w:i/>
      <w:iCs/>
      <w:u w:val="none"/>
    </w:rPr>
  </w:style>
  <w:style w:type="character" w:customStyle="1" w:styleId="30">
    <w:name w:val="Основной текст (3)"/>
    <w:basedOn w:val="3"/>
    <w:uiPriority w:val="99"/>
    <w:rsid w:val="00725D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725DFA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725DFA"/>
    <w:rPr>
      <w:rFonts w:ascii="Times New Roman" w:hAnsi="Times New Roman" w:cs="Times New Roman"/>
      <w:u w:val="none"/>
    </w:rPr>
  </w:style>
  <w:style w:type="character" w:customStyle="1" w:styleId="37">
    <w:name w:val="Основной текст (3)7"/>
    <w:basedOn w:val="3"/>
    <w:uiPriority w:val="99"/>
    <w:rsid w:val="00725D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6">
    <w:name w:val="Основной текст (3)6"/>
    <w:basedOn w:val="3"/>
    <w:uiPriority w:val="99"/>
    <w:rsid w:val="00725D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10">
    <w:name w:val="Основной текст (3) + 10"/>
    <w:aliases w:val="5 pt,Полужирный,Не курсив"/>
    <w:basedOn w:val="3"/>
    <w:uiPriority w:val="99"/>
    <w:rsid w:val="00725DFA"/>
    <w:rPr>
      <w:b/>
      <w:bCs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35">
    <w:name w:val="Основной текст (3)5"/>
    <w:basedOn w:val="3"/>
    <w:uiPriority w:val="99"/>
    <w:rsid w:val="00725D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0">
    <w:name w:val="Основной текст (4)"/>
    <w:basedOn w:val="4"/>
    <w:uiPriority w:val="99"/>
    <w:rsid w:val="00725D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4">
    <w:name w:val="Основной текст (3)4"/>
    <w:basedOn w:val="3"/>
    <w:uiPriority w:val="99"/>
    <w:rsid w:val="00725D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0">
    <w:name w:val="Основной текст (2)"/>
    <w:basedOn w:val="2"/>
    <w:uiPriority w:val="99"/>
    <w:rsid w:val="00725D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">
    <w:name w:val="Основной текст (2)3"/>
    <w:basedOn w:val="2"/>
    <w:uiPriority w:val="99"/>
    <w:rsid w:val="00725DFA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3">
    <w:name w:val="Основной текст (3)3"/>
    <w:basedOn w:val="3"/>
    <w:uiPriority w:val="99"/>
    <w:rsid w:val="00725DFA"/>
    <w:rPr>
      <w:strike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2">
    <w:name w:val="Основной текст (3)2"/>
    <w:basedOn w:val="3"/>
    <w:uiPriority w:val="99"/>
    <w:rsid w:val="00725DFA"/>
    <w:rPr>
      <w:strike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pt">
    <w:name w:val="Основной текст (2) + Интервал 1 pt"/>
    <w:basedOn w:val="2"/>
    <w:uiPriority w:val="99"/>
    <w:rsid w:val="00725DFA"/>
    <w:rPr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 (2) + Полужирный"/>
    <w:aliases w:val="Курсив"/>
    <w:basedOn w:val="2"/>
    <w:uiPriority w:val="99"/>
    <w:rsid w:val="00725DF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0">
    <w:name w:val="Основной текст (2)2"/>
    <w:basedOn w:val="2"/>
    <w:uiPriority w:val="99"/>
    <w:rsid w:val="00725D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0">
    <w:name w:val="Основной текст (2) + 10"/>
    <w:aliases w:val="5 pt1,Полужирный1,Интервал 0 pt"/>
    <w:basedOn w:val="2"/>
    <w:uiPriority w:val="99"/>
    <w:rsid w:val="00725DFA"/>
    <w:rPr>
      <w:b/>
      <w:bCs/>
      <w:color w:val="000000"/>
      <w:spacing w:val="-10"/>
      <w:w w:val="100"/>
      <w:position w:val="0"/>
      <w:sz w:val="21"/>
      <w:szCs w:val="21"/>
      <w:lang w:val="ru-RU" w:eastAsia="ru-RU"/>
    </w:rPr>
  </w:style>
  <w:style w:type="character" w:customStyle="1" w:styleId="21pt1">
    <w:name w:val="Основной текст (2) + Интервал 1 pt1"/>
    <w:basedOn w:val="2"/>
    <w:uiPriority w:val="99"/>
    <w:rsid w:val="00725DFA"/>
    <w:rPr>
      <w:color w:val="000000"/>
      <w:spacing w:val="30"/>
      <w:w w:val="100"/>
      <w:position w:val="0"/>
      <w:sz w:val="24"/>
      <w:szCs w:val="24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725DFA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i/>
      <w:iCs/>
    </w:rPr>
  </w:style>
  <w:style w:type="paragraph" w:customStyle="1" w:styleId="41">
    <w:name w:val="Основной текст (4)1"/>
    <w:basedOn w:val="a"/>
    <w:link w:val="4"/>
    <w:uiPriority w:val="99"/>
    <w:rsid w:val="00725DFA"/>
    <w:pPr>
      <w:shd w:val="clear" w:color="auto" w:fill="FFFFFF"/>
      <w:spacing w:before="780" w:after="900" w:line="240" w:lineRule="atLeast"/>
    </w:pPr>
    <w:rPr>
      <w:rFonts w:ascii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725DFA"/>
    <w:pPr>
      <w:shd w:val="clear" w:color="auto" w:fill="FFFFFF"/>
      <w:spacing w:before="900" w:line="274" w:lineRule="exac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3208</Words>
  <Characters>18286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Ученик1</cp:lastModifiedBy>
  <cp:revision>6</cp:revision>
  <dcterms:created xsi:type="dcterms:W3CDTF">2021-08-11T21:48:00Z</dcterms:created>
  <dcterms:modified xsi:type="dcterms:W3CDTF">2022-09-13T05:35:00Z</dcterms:modified>
</cp:coreProperties>
</file>